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77DB4" w14:textId="4E0D80E9" w:rsidR="00874286" w:rsidRPr="00280E1B" w:rsidRDefault="00584E75" w:rsidP="00280E1B">
      <w:pPr>
        <w:pStyle w:val="NoSpacing"/>
        <w:jc w:val="center"/>
        <w:rPr>
          <w:b/>
          <w:sz w:val="44"/>
          <w:szCs w:val="44"/>
          <w:u w:val="single"/>
        </w:rPr>
      </w:pPr>
      <w:r>
        <w:rPr>
          <w:b/>
          <w:sz w:val="44"/>
          <w:szCs w:val="44"/>
          <w:u w:val="single"/>
        </w:rPr>
        <w:t>Ornstein-Uhlenbeck Process</w:t>
      </w:r>
    </w:p>
    <w:p w14:paraId="3B93B80A" w14:textId="61CC8141" w:rsidR="00280E1B" w:rsidRDefault="00280E1B" w:rsidP="00280E1B">
      <w:pPr>
        <w:pStyle w:val="NoSpacing"/>
        <w:rPr>
          <w:sz w:val="24"/>
          <w:szCs w:val="24"/>
        </w:rPr>
      </w:pPr>
    </w:p>
    <w:p w14:paraId="7D877EA4" w14:textId="489887DE" w:rsidR="004008DE" w:rsidRDefault="004008DE" w:rsidP="00280E1B">
      <w:pPr>
        <w:pStyle w:val="NoSpacing"/>
        <w:rPr>
          <w:sz w:val="24"/>
          <w:szCs w:val="24"/>
        </w:rPr>
      </w:pPr>
      <w:r>
        <w:rPr>
          <w:sz w:val="24"/>
          <w:szCs w:val="24"/>
        </w:rPr>
        <w:t xml:space="preserve">So the Wiener process forms the backbone of the Ornstein-Uhlenbeck process, which seems to adequately describe all the transfer matrix modeling going on.  </w:t>
      </w:r>
    </w:p>
    <w:p w14:paraId="221CE13C" w14:textId="77777777" w:rsidR="004008DE" w:rsidRDefault="004008DE" w:rsidP="00280E1B">
      <w:pPr>
        <w:pStyle w:val="NoSpacing"/>
        <w:rPr>
          <w:sz w:val="24"/>
          <w:szCs w:val="24"/>
        </w:rPr>
      </w:pPr>
    </w:p>
    <w:p w14:paraId="737FF8AC" w14:textId="0B4FC513" w:rsidR="004008DE" w:rsidRPr="004008DE" w:rsidRDefault="004008DE" w:rsidP="004008DE">
      <w:pPr>
        <w:pStyle w:val="NoSpacing"/>
        <w:rPr>
          <w:b/>
          <w:sz w:val="32"/>
          <w:szCs w:val="32"/>
        </w:rPr>
      </w:pPr>
      <w:r w:rsidRPr="004008DE">
        <w:rPr>
          <w:b/>
          <w:sz w:val="32"/>
          <w:szCs w:val="32"/>
        </w:rPr>
        <w:t>Scalar OU Process</w:t>
      </w:r>
    </w:p>
    <w:p w14:paraId="1F7D5270" w14:textId="7E8D2F9A" w:rsidR="009704F9" w:rsidRDefault="004008DE" w:rsidP="004008DE">
      <w:pPr>
        <w:pStyle w:val="NoSpacing"/>
        <w:rPr>
          <w:sz w:val="24"/>
          <w:szCs w:val="24"/>
        </w:rPr>
      </w:pPr>
      <w:r w:rsidRPr="00280E1B">
        <w:rPr>
          <w:sz w:val="24"/>
          <w:szCs w:val="24"/>
        </w:rPr>
        <w:t xml:space="preserve">Now let’s say that W(t) drives the evolution of another random variable X(t) </w:t>
      </w:r>
      <w:r w:rsidR="009704F9">
        <w:rPr>
          <w:sz w:val="24"/>
          <w:szCs w:val="24"/>
        </w:rPr>
        <w:t>such that:</w:t>
      </w:r>
    </w:p>
    <w:p w14:paraId="09682B1F" w14:textId="77777777" w:rsidR="009704F9" w:rsidRDefault="009704F9" w:rsidP="004008DE">
      <w:pPr>
        <w:pStyle w:val="NoSpacing"/>
        <w:rPr>
          <w:sz w:val="24"/>
          <w:szCs w:val="24"/>
        </w:rPr>
      </w:pPr>
    </w:p>
    <w:p w14:paraId="46761903" w14:textId="7C4B079E" w:rsidR="009704F9" w:rsidRDefault="009704F9" w:rsidP="004008DE">
      <w:pPr>
        <w:pStyle w:val="NoSpacing"/>
      </w:pPr>
      <w:r w:rsidRPr="004008DE">
        <w:rPr>
          <w:position w:val="-12"/>
        </w:rPr>
        <w:object w:dxaOrig="8880" w:dyaOrig="360" w14:anchorId="2A2A3E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6pt;height:19.2pt" o:ole="" filled="t" fillcolor="#fcc">
            <v:imagedata r:id="rId4" o:title=""/>
          </v:shape>
          <o:OLEObject Type="Embed" ProgID="Equation.DSMT4" ShapeID="_x0000_i1025" DrawAspect="Content" ObjectID="_1637957715" r:id="rId5"/>
        </w:object>
      </w:r>
    </w:p>
    <w:p w14:paraId="1B6EF6D0" w14:textId="0AFF3C98" w:rsidR="009704F9" w:rsidRDefault="009704F9" w:rsidP="004008DE">
      <w:pPr>
        <w:pStyle w:val="NoSpacing"/>
      </w:pPr>
    </w:p>
    <w:p w14:paraId="474174A4" w14:textId="46A52A6F" w:rsidR="009704F9" w:rsidRDefault="009704F9" w:rsidP="009704F9">
      <w:pPr>
        <w:pStyle w:val="NoSpacing"/>
        <w:rPr>
          <w:sz w:val="24"/>
          <w:szCs w:val="24"/>
        </w:rPr>
      </w:pPr>
      <w:r>
        <w:rPr>
          <w:sz w:val="24"/>
          <w:szCs w:val="24"/>
        </w:rPr>
        <w:t xml:space="preserve">Now </w:t>
      </w:r>
      <w:r w:rsidR="004008DE" w:rsidRPr="004008DE">
        <w:rPr>
          <w:sz w:val="24"/>
          <w:szCs w:val="24"/>
        </w:rPr>
        <w:t>a(X,t) is the ‘drift’ term, whereas bw(t) is a random white noise ‘variance’ term.  What does this mean?  Well this gives an equation for each increment’s probability distribution.  What is the probability distribution of dX?  It’s linearly related to dW which is Gaussian distributed.  Probability distribution of dX</w:t>
      </w:r>
      <w:r w:rsidR="004008DE" w:rsidRPr="004008DE">
        <w:rPr>
          <w:sz w:val="24"/>
          <w:szCs w:val="24"/>
          <w:vertAlign w:val="subscript"/>
        </w:rPr>
        <w:t>j</w:t>
      </w:r>
      <w:r w:rsidR="004008DE" w:rsidRPr="004008DE">
        <w:rPr>
          <w:sz w:val="24"/>
          <w:szCs w:val="24"/>
        </w:rPr>
        <w:t xml:space="preserve"> is just the same as probability distribution of a(X</w:t>
      </w:r>
      <w:r w:rsidR="004008DE" w:rsidRPr="004008DE">
        <w:rPr>
          <w:sz w:val="24"/>
          <w:szCs w:val="24"/>
          <w:vertAlign w:val="subscript"/>
        </w:rPr>
        <w:t>j</w:t>
      </w:r>
      <w:r w:rsidR="004008DE" w:rsidRPr="004008DE">
        <w:rPr>
          <w:sz w:val="24"/>
          <w:szCs w:val="24"/>
        </w:rPr>
        <w:t>)dt + b(X</w:t>
      </w:r>
      <w:r w:rsidR="004008DE" w:rsidRPr="004008DE">
        <w:rPr>
          <w:sz w:val="24"/>
          <w:szCs w:val="24"/>
          <w:vertAlign w:val="subscript"/>
        </w:rPr>
        <w:t>j</w:t>
      </w:r>
      <w:r w:rsidR="004008DE" w:rsidRPr="004008DE">
        <w:rPr>
          <w:sz w:val="24"/>
          <w:szCs w:val="24"/>
        </w:rPr>
        <w:t>)dW(t</w:t>
      </w:r>
      <w:r w:rsidR="004008DE" w:rsidRPr="004008DE">
        <w:rPr>
          <w:sz w:val="24"/>
          <w:szCs w:val="24"/>
          <w:vertAlign w:val="subscript"/>
        </w:rPr>
        <w:t>j</w:t>
      </w:r>
      <w:r w:rsidR="004008DE" w:rsidRPr="004008DE">
        <w:rPr>
          <w:sz w:val="24"/>
          <w:szCs w:val="24"/>
        </w:rPr>
        <w:t>).  So it’s just a normal distribution as well, with a mean of a(X)dt and variance b(X)</w:t>
      </w:r>
      <w:r w:rsidR="004008DE" w:rsidRPr="004008DE">
        <w:rPr>
          <w:sz w:val="24"/>
          <w:szCs w:val="24"/>
          <w:vertAlign w:val="superscript"/>
        </w:rPr>
        <w:t>2</w:t>
      </w:r>
      <w:r w:rsidR="004008DE" w:rsidRPr="004008DE">
        <w:rPr>
          <w:sz w:val="24"/>
          <w:szCs w:val="24"/>
        </w:rPr>
        <w:t>Ddt.  Note that the p.d.f. of dW(t) is independent of X’s though, at that moment.  The p.d.f. of each dX</w:t>
      </w:r>
      <w:r w:rsidR="004008DE" w:rsidRPr="004008DE">
        <w:rPr>
          <w:sz w:val="24"/>
          <w:szCs w:val="24"/>
          <w:vertAlign w:val="subscript"/>
        </w:rPr>
        <w:t>j</w:t>
      </w:r>
      <w:r w:rsidR="004008DE" w:rsidRPr="004008DE">
        <w:rPr>
          <w:sz w:val="24"/>
          <w:szCs w:val="24"/>
        </w:rPr>
        <w:t xml:space="preserve"> would be different</w:t>
      </w:r>
      <w:r>
        <w:rPr>
          <w:sz w:val="24"/>
          <w:szCs w:val="24"/>
        </w:rPr>
        <w:t>.  We can get the pdf of X(t) via:</w:t>
      </w:r>
    </w:p>
    <w:p w14:paraId="68C7F168" w14:textId="77777777" w:rsidR="009704F9" w:rsidRDefault="009704F9" w:rsidP="009704F9">
      <w:pPr>
        <w:pStyle w:val="NoSpacing"/>
        <w:rPr>
          <w:sz w:val="24"/>
          <w:szCs w:val="24"/>
        </w:rPr>
      </w:pPr>
    </w:p>
    <w:p w14:paraId="59851B7D" w14:textId="0A6E0E0A" w:rsidR="009704F9" w:rsidRDefault="009704F9" w:rsidP="009704F9">
      <w:pPr>
        <w:pStyle w:val="NoSpacing"/>
      </w:pPr>
      <w:r w:rsidRPr="009704F9">
        <w:rPr>
          <w:position w:val="-32"/>
        </w:rPr>
        <w:object w:dxaOrig="1460" w:dyaOrig="740" w14:anchorId="31321121">
          <v:shape id="_x0000_i1026" type="#_x0000_t75" style="width:76.2pt;height:39pt" o:ole="" filled="t" fillcolor="#fcc">
            <v:imagedata r:id="rId6" o:title=""/>
          </v:shape>
          <o:OLEObject Type="Embed" ProgID="Equation.DSMT4" ShapeID="_x0000_i1026" DrawAspect="Content" ObjectID="_1637957716" r:id="rId7"/>
        </w:object>
      </w:r>
    </w:p>
    <w:p w14:paraId="3B1D4151" w14:textId="6C5F964B" w:rsidR="009704F9" w:rsidRDefault="009704F9" w:rsidP="009704F9">
      <w:pPr>
        <w:pStyle w:val="NoSpacing"/>
      </w:pPr>
    </w:p>
    <w:p w14:paraId="20793102" w14:textId="77777777" w:rsidR="009704F9" w:rsidRPr="004008DE" w:rsidRDefault="009704F9" w:rsidP="009704F9">
      <w:pPr>
        <w:pStyle w:val="NoSpacing"/>
        <w:rPr>
          <w:sz w:val="24"/>
          <w:szCs w:val="24"/>
        </w:rPr>
      </w:pPr>
      <w:r w:rsidRPr="004008DE">
        <w:rPr>
          <w:sz w:val="24"/>
          <w:szCs w:val="24"/>
        </w:rPr>
        <w:t xml:space="preserve">which translates to the following discrete version: </w:t>
      </w:r>
    </w:p>
    <w:p w14:paraId="654D081C" w14:textId="77777777" w:rsidR="009704F9" w:rsidRDefault="009704F9" w:rsidP="009704F9">
      <w:pPr>
        <w:pStyle w:val="NoSpacing"/>
        <w:rPr>
          <w:sz w:val="24"/>
          <w:szCs w:val="24"/>
        </w:rPr>
      </w:pPr>
    </w:p>
    <w:p w14:paraId="480D63ED" w14:textId="7BC46263" w:rsidR="009704F9" w:rsidRDefault="009704F9" w:rsidP="009704F9">
      <w:pPr>
        <w:pStyle w:val="NoSpacing"/>
        <w:rPr>
          <w:sz w:val="24"/>
          <w:szCs w:val="24"/>
        </w:rPr>
      </w:pPr>
      <w:r w:rsidRPr="009704F9">
        <w:rPr>
          <w:position w:val="-30"/>
          <w:sz w:val="24"/>
          <w:szCs w:val="24"/>
        </w:rPr>
        <w:object w:dxaOrig="6880" w:dyaOrig="560" w14:anchorId="6E4DBDF7">
          <v:shape id="_x0000_i1027" type="#_x0000_t75" style="width:390.6pt;height:29.4pt" o:ole="">
            <v:imagedata r:id="rId8" o:title=""/>
          </v:shape>
          <o:OLEObject Type="Embed" ProgID="Equation.DSMT4" ShapeID="_x0000_i1027" DrawAspect="Content" ObjectID="_1637957717" r:id="rId9"/>
        </w:object>
      </w:r>
    </w:p>
    <w:p w14:paraId="47D9D285" w14:textId="77777777" w:rsidR="009704F9" w:rsidRDefault="009704F9" w:rsidP="009704F9">
      <w:pPr>
        <w:pStyle w:val="NoSpacing"/>
        <w:rPr>
          <w:sz w:val="24"/>
          <w:szCs w:val="24"/>
        </w:rPr>
      </w:pPr>
    </w:p>
    <w:p w14:paraId="2B09F38E" w14:textId="52328E48" w:rsidR="004008DE" w:rsidRPr="00F67F62" w:rsidRDefault="009704F9" w:rsidP="009704F9">
      <w:pPr>
        <w:pStyle w:val="NoSpacing"/>
        <w:rPr>
          <w:sz w:val="24"/>
          <w:szCs w:val="24"/>
        </w:rPr>
      </w:pPr>
      <w:r>
        <w:rPr>
          <w:sz w:val="24"/>
          <w:szCs w:val="24"/>
        </w:rPr>
        <w:t xml:space="preserve">Note </w:t>
      </w:r>
      <w:r w:rsidR="004008DE" w:rsidRPr="004008DE">
        <w:rPr>
          <w:sz w:val="24"/>
          <w:szCs w:val="24"/>
        </w:rPr>
        <w:t>X is a Markov process because X</w:t>
      </w:r>
      <w:r w:rsidR="004008DE" w:rsidRPr="004008DE">
        <w:rPr>
          <w:sz w:val="24"/>
          <w:szCs w:val="24"/>
          <w:vertAlign w:val="subscript"/>
        </w:rPr>
        <w:t>n+1</w:t>
      </w:r>
      <w:r w:rsidR="004008DE" w:rsidRPr="004008DE">
        <w:rPr>
          <w:sz w:val="24"/>
          <w:szCs w:val="24"/>
        </w:rPr>
        <w:t xml:space="preserve"> only depends on X</w:t>
      </w:r>
      <w:r w:rsidR="004008DE" w:rsidRPr="004008DE">
        <w:rPr>
          <w:sz w:val="24"/>
          <w:szCs w:val="24"/>
          <w:vertAlign w:val="subscript"/>
        </w:rPr>
        <w:t>n</w:t>
      </w:r>
      <w:r w:rsidR="004008DE" w:rsidRPr="004008DE">
        <w:rPr>
          <w:sz w:val="24"/>
          <w:szCs w:val="24"/>
        </w:rPr>
        <w:t xml:space="preserve">.  But it may not be a Martingale since &lt;dX&gt; = a(X)dt ≠ 0 probably.  </w:t>
      </w:r>
      <w:r>
        <w:rPr>
          <w:sz w:val="24"/>
          <w:szCs w:val="24"/>
        </w:rPr>
        <w:t xml:space="preserve">Even though the pdf of each dX is Gaussian, each increment has a different mean and variance, usually, </w:t>
      </w:r>
      <w:r w:rsidRPr="004008DE">
        <w:rPr>
          <w:sz w:val="24"/>
          <w:szCs w:val="24"/>
        </w:rPr>
        <w:t xml:space="preserve">and so the central limit theorem doesn’t apply and so p.d.f. of X(t) won’t </w:t>
      </w:r>
      <w:r>
        <w:rPr>
          <w:sz w:val="24"/>
          <w:szCs w:val="24"/>
        </w:rPr>
        <w:t xml:space="preserve">usually </w:t>
      </w:r>
      <w:r w:rsidRPr="004008DE">
        <w:rPr>
          <w:sz w:val="24"/>
          <w:szCs w:val="24"/>
        </w:rPr>
        <w:t xml:space="preserve">be Gaussian.  </w:t>
      </w:r>
      <w:r w:rsidR="008E54F0">
        <w:rPr>
          <w:sz w:val="24"/>
          <w:szCs w:val="24"/>
        </w:rPr>
        <w:t xml:space="preserve">We’ll find it useful to switch from an Ito OU process to a Stratonovich OU process and vice versa.  Let’s do Ito → Stratonovich.  </w:t>
      </w:r>
      <w:r w:rsidR="00F67F62">
        <w:rPr>
          <w:sz w:val="24"/>
          <w:szCs w:val="24"/>
        </w:rPr>
        <w:t>Note we’ll say dt = t</w:t>
      </w:r>
      <w:r w:rsidR="00F67F62">
        <w:rPr>
          <w:sz w:val="24"/>
          <w:szCs w:val="24"/>
          <w:vertAlign w:val="subscript"/>
        </w:rPr>
        <w:t>i+1</w:t>
      </w:r>
      <w:r w:rsidR="00F67F62">
        <w:rPr>
          <w:sz w:val="24"/>
          <w:szCs w:val="24"/>
        </w:rPr>
        <w:t xml:space="preserve"> – t</w:t>
      </w:r>
      <w:r w:rsidR="00F67F62">
        <w:rPr>
          <w:sz w:val="24"/>
          <w:szCs w:val="24"/>
          <w:vertAlign w:val="subscript"/>
        </w:rPr>
        <w:t>i</w:t>
      </w:r>
      <w:r w:rsidR="00F67F62">
        <w:rPr>
          <w:sz w:val="24"/>
          <w:szCs w:val="24"/>
        </w:rPr>
        <w:t xml:space="preserve"> and dW = W(t</w:t>
      </w:r>
      <w:r w:rsidR="00F67F62">
        <w:rPr>
          <w:sz w:val="24"/>
          <w:szCs w:val="24"/>
          <w:vertAlign w:val="subscript"/>
        </w:rPr>
        <w:t>i+1</w:t>
      </w:r>
      <w:r w:rsidR="00F67F62">
        <w:rPr>
          <w:sz w:val="24"/>
          <w:szCs w:val="24"/>
        </w:rPr>
        <w:t>) – W(t</w:t>
      </w:r>
      <w:r w:rsidR="00F67F62">
        <w:rPr>
          <w:sz w:val="24"/>
          <w:szCs w:val="24"/>
          <w:vertAlign w:val="subscript"/>
        </w:rPr>
        <w:t>i</w:t>
      </w:r>
      <w:r w:rsidR="00F67F62">
        <w:rPr>
          <w:sz w:val="24"/>
          <w:szCs w:val="24"/>
        </w:rPr>
        <w:t>) for short.</w:t>
      </w:r>
    </w:p>
    <w:p w14:paraId="779BAB56" w14:textId="2A08F6D5" w:rsidR="008E54F0" w:rsidRDefault="008E54F0" w:rsidP="009704F9">
      <w:pPr>
        <w:pStyle w:val="NoSpacing"/>
        <w:rPr>
          <w:sz w:val="24"/>
          <w:szCs w:val="24"/>
        </w:rPr>
      </w:pPr>
    </w:p>
    <w:p w14:paraId="34F21522" w14:textId="6548CB1A" w:rsidR="008E54F0" w:rsidRDefault="00F67F62" w:rsidP="009704F9">
      <w:pPr>
        <w:pStyle w:val="NoSpacing"/>
        <w:rPr>
          <w:sz w:val="24"/>
          <w:szCs w:val="24"/>
        </w:rPr>
      </w:pPr>
      <w:r w:rsidRPr="00F67F62">
        <w:rPr>
          <w:position w:val="-118"/>
          <w:sz w:val="24"/>
          <w:szCs w:val="24"/>
        </w:rPr>
        <w:object w:dxaOrig="8720" w:dyaOrig="2480" w14:anchorId="46218554">
          <v:shape id="_x0000_i1028" type="#_x0000_t75" style="width:415.8pt;height:119.4pt" o:ole="">
            <v:imagedata r:id="rId10" o:title=""/>
          </v:shape>
          <o:OLEObject Type="Embed" ProgID="Equation.DSMT4" ShapeID="_x0000_i1028" DrawAspect="Content" ObjectID="_1637957718" r:id="rId11"/>
        </w:object>
      </w:r>
    </w:p>
    <w:p w14:paraId="09475296" w14:textId="1037FECA" w:rsidR="009704F9" w:rsidRDefault="009704F9" w:rsidP="009704F9">
      <w:pPr>
        <w:pStyle w:val="NoSpacing"/>
        <w:rPr>
          <w:sz w:val="24"/>
          <w:szCs w:val="24"/>
        </w:rPr>
      </w:pPr>
    </w:p>
    <w:p w14:paraId="171CDACD" w14:textId="02B5ED34" w:rsidR="008E54F0" w:rsidRPr="008E54F0" w:rsidRDefault="00F67F62" w:rsidP="008E54F0">
      <w:pPr>
        <w:pStyle w:val="NoSpacing"/>
        <w:rPr>
          <w:sz w:val="24"/>
          <w:szCs w:val="24"/>
        </w:rPr>
      </w:pPr>
      <w:r>
        <w:rPr>
          <w:sz w:val="24"/>
          <w:szCs w:val="24"/>
        </w:rPr>
        <w:lastRenderedPageBreak/>
        <w:t xml:space="preserve">Note we kept only terms </w:t>
      </w:r>
      <w:r w:rsidR="008E54F0">
        <w:rPr>
          <w:sz w:val="24"/>
          <w:szCs w:val="24"/>
        </w:rPr>
        <w:t xml:space="preserve">up to O(dt).  </w:t>
      </w:r>
      <w:r>
        <w:rPr>
          <w:sz w:val="24"/>
          <w:szCs w:val="24"/>
        </w:rPr>
        <w:t xml:space="preserve">Filling in the </w:t>
      </w:r>
      <w:r>
        <w:rPr>
          <w:rFonts w:ascii="Calibri" w:hAnsi="Calibri" w:cs="Calibri"/>
          <w:sz w:val="24"/>
          <w:szCs w:val="24"/>
        </w:rPr>
        <w:t>Δ</w:t>
      </w:r>
      <w:r>
        <w:rPr>
          <w:sz w:val="24"/>
          <w:szCs w:val="24"/>
        </w:rPr>
        <w:t>X term,</w:t>
      </w:r>
    </w:p>
    <w:p w14:paraId="4902A8BD" w14:textId="77777777" w:rsidR="008E54F0" w:rsidRPr="008E54F0" w:rsidRDefault="008E54F0" w:rsidP="008E54F0">
      <w:pPr>
        <w:pStyle w:val="NoSpacing"/>
        <w:rPr>
          <w:sz w:val="24"/>
          <w:szCs w:val="24"/>
        </w:rPr>
      </w:pPr>
    </w:p>
    <w:p w14:paraId="4F364AFF" w14:textId="6CA82C07" w:rsidR="009704F9" w:rsidRDefault="00F67F62" w:rsidP="008E54F0">
      <w:pPr>
        <w:pStyle w:val="NoSpacing"/>
        <w:rPr>
          <w:sz w:val="24"/>
          <w:szCs w:val="24"/>
        </w:rPr>
      </w:pPr>
      <w:r w:rsidRPr="00F67F62">
        <w:rPr>
          <w:position w:val="-28"/>
          <w:sz w:val="24"/>
          <w:szCs w:val="24"/>
        </w:rPr>
        <w:object w:dxaOrig="10340" w:dyaOrig="680" w14:anchorId="12EC87A7">
          <v:shape id="_x0000_i1029" type="#_x0000_t75" style="width:471.6pt;height:31.2pt" o:ole="">
            <v:imagedata r:id="rId12" o:title=""/>
          </v:shape>
          <o:OLEObject Type="Embed" ProgID="Equation.DSMT4" ShapeID="_x0000_i1029" DrawAspect="Content" ObjectID="_1637957719" r:id="rId13"/>
        </w:object>
      </w:r>
    </w:p>
    <w:p w14:paraId="50072331" w14:textId="3CDDE68B" w:rsidR="00F67F62" w:rsidRDefault="00F67F62" w:rsidP="008E54F0">
      <w:pPr>
        <w:pStyle w:val="NoSpacing"/>
        <w:rPr>
          <w:sz w:val="24"/>
          <w:szCs w:val="24"/>
        </w:rPr>
      </w:pPr>
    </w:p>
    <w:p w14:paraId="27E230DF" w14:textId="0CD6CF75" w:rsidR="00F67F62" w:rsidRDefault="00F67F62" w:rsidP="008E54F0">
      <w:pPr>
        <w:pStyle w:val="NoSpacing"/>
        <w:rPr>
          <w:sz w:val="24"/>
          <w:szCs w:val="24"/>
        </w:rPr>
      </w:pPr>
      <w:r>
        <w:rPr>
          <w:sz w:val="24"/>
          <w:szCs w:val="24"/>
        </w:rPr>
        <w:t>Now we can replace the b(X(t</w:t>
      </w:r>
      <w:r>
        <w:rPr>
          <w:sz w:val="24"/>
          <w:szCs w:val="24"/>
          <w:vertAlign w:val="subscript"/>
        </w:rPr>
        <w:t>i+1/4</w:t>
      </w:r>
      <w:r>
        <w:rPr>
          <w:sz w:val="24"/>
          <w:szCs w:val="24"/>
        </w:rPr>
        <w:t>),t</w:t>
      </w:r>
      <w:r>
        <w:rPr>
          <w:sz w:val="24"/>
          <w:szCs w:val="24"/>
          <w:vertAlign w:val="subscript"/>
        </w:rPr>
        <w:t>i+1/4</w:t>
      </w:r>
      <w:r>
        <w:rPr>
          <w:sz w:val="24"/>
          <w:szCs w:val="24"/>
        </w:rPr>
        <w:t>) with b(X(t</w:t>
      </w:r>
      <w:r>
        <w:rPr>
          <w:sz w:val="24"/>
          <w:szCs w:val="24"/>
          <w:vertAlign w:val="subscript"/>
        </w:rPr>
        <w:t>i+1/2</w:t>
      </w:r>
      <w:r>
        <w:rPr>
          <w:sz w:val="24"/>
          <w:szCs w:val="24"/>
        </w:rPr>
        <w:t>),t</w:t>
      </w:r>
      <w:r>
        <w:rPr>
          <w:sz w:val="24"/>
          <w:szCs w:val="24"/>
          <w:vertAlign w:val="subscript"/>
        </w:rPr>
        <w:t>i+1/2</w:t>
      </w:r>
      <w:r>
        <w:rPr>
          <w:sz w:val="24"/>
          <w:szCs w:val="24"/>
        </w:rPr>
        <w:t>) since the error involved in doing so is O(dW), which will ultimately vanish in the limit.  So then proceeding:</w:t>
      </w:r>
    </w:p>
    <w:p w14:paraId="27E18084" w14:textId="110C0699" w:rsidR="00F67F62" w:rsidRDefault="00F67F62" w:rsidP="008E54F0">
      <w:pPr>
        <w:pStyle w:val="NoSpacing"/>
        <w:rPr>
          <w:sz w:val="24"/>
          <w:szCs w:val="24"/>
        </w:rPr>
      </w:pPr>
    </w:p>
    <w:p w14:paraId="1565C95E" w14:textId="3028579D" w:rsidR="00F67F62" w:rsidRDefault="00F67F62" w:rsidP="008E54F0">
      <w:pPr>
        <w:pStyle w:val="NoSpacing"/>
        <w:rPr>
          <w:sz w:val="24"/>
          <w:szCs w:val="24"/>
        </w:rPr>
      </w:pPr>
      <w:r w:rsidRPr="00F67F62">
        <w:rPr>
          <w:position w:val="-24"/>
          <w:sz w:val="24"/>
          <w:szCs w:val="24"/>
        </w:rPr>
        <w:object w:dxaOrig="10500" w:dyaOrig="620" w14:anchorId="2DA32F8F">
          <v:shape id="_x0000_i1030" type="#_x0000_t75" style="width:468pt;height:27.6pt" o:ole="">
            <v:imagedata r:id="rId14" o:title=""/>
          </v:shape>
          <o:OLEObject Type="Embed" ProgID="Equation.DSMT4" ShapeID="_x0000_i1030" DrawAspect="Content" ObjectID="_1637957720" r:id="rId15"/>
        </w:object>
      </w:r>
    </w:p>
    <w:p w14:paraId="56EBC2F6" w14:textId="16B5F9EE" w:rsidR="00F67F62" w:rsidRDefault="00F67F62" w:rsidP="008E54F0">
      <w:pPr>
        <w:pStyle w:val="NoSpacing"/>
        <w:rPr>
          <w:sz w:val="24"/>
          <w:szCs w:val="24"/>
        </w:rPr>
      </w:pPr>
    </w:p>
    <w:p w14:paraId="5E41D568" w14:textId="73368297" w:rsidR="00F67F62" w:rsidRDefault="00F67F62" w:rsidP="008E54F0">
      <w:pPr>
        <w:pStyle w:val="NoSpacing"/>
        <w:rPr>
          <w:sz w:val="24"/>
          <w:szCs w:val="24"/>
        </w:rPr>
      </w:pPr>
      <w:r>
        <w:rPr>
          <w:sz w:val="24"/>
          <w:szCs w:val="24"/>
        </w:rPr>
        <w:t>Now we can as usual replace the dW product with its average, which is Ddt/2.  So we get:</w:t>
      </w:r>
    </w:p>
    <w:p w14:paraId="2E92969F" w14:textId="48A92B73" w:rsidR="00F67F62" w:rsidRDefault="00F67F62" w:rsidP="008E54F0">
      <w:pPr>
        <w:pStyle w:val="NoSpacing"/>
        <w:rPr>
          <w:sz w:val="24"/>
          <w:szCs w:val="24"/>
        </w:rPr>
      </w:pPr>
    </w:p>
    <w:bookmarkStart w:id="0" w:name="_Hlk17126824"/>
    <w:p w14:paraId="1CF4C4E1" w14:textId="45CBF049" w:rsidR="00F67F62" w:rsidRDefault="0005724A" w:rsidP="008E54F0">
      <w:pPr>
        <w:pStyle w:val="NoSpacing"/>
        <w:rPr>
          <w:sz w:val="24"/>
          <w:szCs w:val="24"/>
        </w:rPr>
      </w:pPr>
      <w:r w:rsidRPr="00F67F62">
        <w:rPr>
          <w:position w:val="-24"/>
          <w:sz w:val="24"/>
          <w:szCs w:val="24"/>
        </w:rPr>
        <w:object w:dxaOrig="8660" w:dyaOrig="620" w14:anchorId="7531A701">
          <v:shape id="_x0000_i1031" type="#_x0000_t75" style="width:405pt;height:29.4pt" o:ole="">
            <v:imagedata r:id="rId16" o:title=""/>
          </v:shape>
          <o:OLEObject Type="Embed" ProgID="Equation.DSMT4" ShapeID="_x0000_i1031" DrawAspect="Content" ObjectID="_1637957721" r:id="rId17"/>
        </w:object>
      </w:r>
      <w:bookmarkEnd w:id="0"/>
    </w:p>
    <w:p w14:paraId="386201B4" w14:textId="3BCDF557" w:rsidR="00F67F62" w:rsidRDefault="00F67F62" w:rsidP="008E54F0">
      <w:pPr>
        <w:pStyle w:val="NoSpacing"/>
        <w:rPr>
          <w:sz w:val="24"/>
          <w:szCs w:val="24"/>
        </w:rPr>
      </w:pPr>
    </w:p>
    <w:p w14:paraId="6749D5C2" w14:textId="05FE7627" w:rsidR="0005724A" w:rsidRDefault="0005724A" w:rsidP="008E54F0">
      <w:pPr>
        <w:pStyle w:val="NoSpacing"/>
        <w:rPr>
          <w:sz w:val="24"/>
          <w:szCs w:val="24"/>
        </w:rPr>
      </w:pPr>
      <w:r>
        <w:rPr>
          <w:sz w:val="24"/>
          <w:szCs w:val="24"/>
        </w:rPr>
        <w:t>Dividing by dt, we get:</w:t>
      </w:r>
    </w:p>
    <w:p w14:paraId="0E076992" w14:textId="4D69D0BE" w:rsidR="0005724A" w:rsidRDefault="0005724A" w:rsidP="008E54F0">
      <w:pPr>
        <w:pStyle w:val="NoSpacing"/>
        <w:rPr>
          <w:sz w:val="24"/>
          <w:szCs w:val="24"/>
        </w:rPr>
      </w:pPr>
    </w:p>
    <w:p w14:paraId="6F79E688" w14:textId="0C955DAD" w:rsidR="0005724A" w:rsidRDefault="0005724A" w:rsidP="008E54F0">
      <w:pPr>
        <w:pStyle w:val="NoSpacing"/>
        <w:rPr>
          <w:sz w:val="24"/>
          <w:szCs w:val="24"/>
        </w:rPr>
      </w:pPr>
      <w:r w:rsidRPr="0005724A">
        <w:rPr>
          <w:position w:val="-24"/>
          <w:sz w:val="24"/>
          <w:szCs w:val="24"/>
        </w:rPr>
        <w:object w:dxaOrig="5780" w:dyaOrig="620" w14:anchorId="3FAFD150">
          <v:shape id="_x0000_i1032" type="#_x0000_t75" style="width:270.6pt;height:29.4pt" o:ole="">
            <v:imagedata r:id="rId18" o:title=""/>
          </v:shape>
          <o:OLEObject Type="Embed" ProgID="Equation.DSMT4" ShapeID="_x0000_i1032" DrawAspect="Content" ObjectID="_1637957722" r:id="rId19"/>
        </w:object>
      </w:r>
    </w:p>
    <w:p w14:paraId="39A601D0" w14:textId="77777777" w:rsidR="0005724A" w:rsidRPr="00F67F62" w:rsidRDefault="0005724A" w:rsidP="008E54F0">
      <w:pPr>
        <w:pStyle w:val="NoSpacing"/>
        <w:rPr>
          <w:sz w:val="24"/>
          <w:szCs w:val="24"/>
        </w:rPr>
      </w:pPr>
    </w:p>
    <w:p w14:paraId="58D52829" w14:textId="4A3BCD80" w:rsidR="004008DE" w:rsidRPr="004008DE" w:rsidRDefault="0005724A" w:rsidP="004008DE">
      <w:pPr>
        <w:pStyle w:val="NoSpacing"/>
        <w:rPr>
          <w:sz w:val="24"/>
          <w:szCs w:val="24"/>
        </w:rPr>
      </w:pPr>
      <w:r>
        <w:rPr>
          <w:sz w:val="24"/>
          <w:szCs w:val="24"/>
        </w:rPr>
        <w:t>So in general, going from one to the other we have:</w:t>
      </w:r>
    </w:p>
    <w:p w14:paraId="04729546" w14:textId="77777777" w:rsidR="004008DE" w:rsidRPr="004008DE" w:rsidRDefault="004008DE" w:rsidP="004008DE">
      <w:pPr>
        <w:pStyle w:val="NoSpacing"/>
        <w:rPr>
          <w:sz w:val="24"/>
          <w:szCs w:val="24"/>
        </w:rPr>
      </w:pPr>
    </w:p>
    <w:p w14:paraId="3AD552E1" w14:textId="0595CF9A" w:rsidR="004008DE" w:rsidRPr="004008DE" w:rsidRDefault="0005724A" w:rsidP="004008DE">
      <w:pPr>
        <w:pStyle w:val="NoSpacing"/>
        <w:rPr>
          <w:sz w:val="24"/>
          <w:szCs w:val="24"/>
        </w:rPr>
      </w:pPr>
      <w:r w:rsidRPr="0005724A">
        <w:rPr>
          <w:position w:val="-58"/>
          <w:sz w:val="24"/>
          <w:szCs w:val="24"/>
        </w:rPr>
        <w:object w:dxaOrig="7800" w:dyaOrig="1280" w14:anchorId="083AFCD6">
          <v:shape id="_x0000_i1033" type="#_x0000_t75" style="width:433.8pt;height:61.2pt" o:ole="" filled="t" fillcolor="#cfc">
            <v:imagedata r:id="rId20" o:title=""/>
          </v:shape>
          <o:OLEObject Type="Embed" ProgID="Equation.DSMT4" ShapeID="_x0000_i1033" DrawAspect="Content" ObjectID="_1637957723" r:id="rId21"/>
        </w:object>
      </w:r>
    </w:p>
    <w:p w14:paraId="24D96146" w14:textId="77777777" w:rsidR="004008DE" w:rsidRPr="004008DE" w:rsidRDefault="004008DE" w:rsidP="004008DE">
      <w:pPr>
        <w:pStyle w:val="NoSpacing"/>
        <w:rPr>
          <w:sz w:val="24"/>
          <w:szCs w:val="24"/>
        </w:rPr>
      </w:pPr>
    </w:p>
    <w:p w14:paraId="4275849C" w14:textId="77777777" w:rsidR="004008DE" w:rsidRPr="004008DE" w:rsidRDefault="004008DE" w:rsidP="004008DE">
      <w:pPr>
        <w:pStyle w:val="NoSpacing"/>
        <w:rPr>
          <w:sz w:val="24"/>
          <w:szCs w:val="24"/>
        </w:rPr>
      </w:pPr>
      <w:r w:rsidRPr="004008DE">
        <w:rPr>
          <w:sz w:val="24"/>
          <w:szCs w:val="24"/>
        </w:rPr>
        <w:t>And,</w:t>
      </w:r>
    </w:p>
    <w:p w14:paraId="316D27C5" w14:textId="77777777" w:rsidR="004008DE" w:rsidRPr="004008DE" w:rsidRDefault="004008DE" w:rsidP="004008DE">
      <w:pPr>
        <w:pStyle w:val="NoSpacing"/>
        <w:rPr>
          <w:sz w:val="24"/>
          <w:szCs w:val="24"/>
        </w:rPr>
      </w:pPr>
    </w:p>
    <w:p w14:paraId="439B74E7" w14:textId="3FBAA88A" w:rsidR="004008DE" w:rsidRPr="004008DE" w:rsidRDefault="0005724A" w:rsidP="004008DE">
      <w:pPr>
        <w:pStyle w:val="NoSpacing"/>
        <w:rPr>
          <w:sz w:val="24"/>
          <w:szCs w:val="24"/>
        </w:rPr>
      </w:pPr>
      <w:r w:rsidRPr="0005724A">
        <w:rPr>
          <w:position w:val="-58"/>
          <w:sz w:val="24"/>
          <w:szCs w:val="24"/>
        </w:rPr>
        <w:object w:dxaOrig="8520" w:dyaOrig="1280" w14:anchorId="5A0259C2">
          <v:shape id="_x0000_i1034" type="#_x0000_t75" style="width:427.2pt;height:64.2pt" o:ole="" filled="t" fillcolor="#cfc">
            <v:imagedata r:id="rId22" o:title=""/>
          </v:shape>
          <o:OLEObject Type="Embed" ProgID="Equation.DSMT4" ShapeID="_x0000_i1034" DrawAspect="Content" ObjectID="_1637957724" r:id="rId23"/>
        </w:object>
      </w:r>
    </w:p>
    <w:p w14:paraId="0F53874B" w14:textId="77777777" w:rsidR="004008DE" w:rsidRPr="004008DE" w:rsidRDefault="004008DE" w:rsidP="004008DE">
      <w:pPr>
        <w:pStyle w:val="NoSpacing"/>
        <w:rPr>
          <w:sz w:val="24"/>
          <w:szCs w:val="24"/>
        </w:rPr>
      </w:pPr>
    </w:p>
    <w:p w14:paraId="127A01CB" w14:textId="584522F3" w:rsidR="004008DE" w:rsidRPr="004008DE" w:rsidRDefault="0005724A" w:rsidP="004008DE">
      <w:pPr>
        <w:pStyle w:val="NoSpacing"/>
        <w:rPr>
          <w:b/>
          <w:sz w:val="28"/>
          <w:szCs w:val="28"/>
        </w:rPr>
      </w:pPr>
      <w:r w:rsidRPr="0005724A">
        <w:rPr>
          <w:b/>
          <w:sz w:val="28"/>
          <w:szCs w:val="28"/>
        </w:rPr>
        <w:t>Integral functions of OU processes</w:t>
      </w:r>
    </w:p>
    <w:p w14:paraId="6DA38F67" w14:textId="0B8E7C04" w:rsidR="004008DE" w:rsidRPr="004008DE" w:rsidRDefault="004008DE" w:rsidP="004008DE">
      <w:pPr>
        <w:pStyle w:val="NoSpacing"/>
        <w:rPr>
          <w:sz w:val="24"/>
          <w:szCs w:val="24"/>
        </w:rPr>
      </w:pPr>
      <w:r w:rsidRPr="004008DE">
        <w:rPr>
          <w:sz w:val="24"/>
          <w:szCs w:val="24"/>
        </w:rPr>
        <w:t>Let’s consider a function f(X,t)</w:t>
      </w:r>
      <w:r w:rsidR="00524BCC">
        <w:rPr>
          <w:sz w:val="24"/>
          <w:szCs w:val="24"/>
        </w:rPr>
        <w:t>.  We want to examine the integral of this quantity, defined as:</w:t>
      </w:r>
    </w:p>
    <w:p w14:paraId="36C14746" w14:textId="77777777" w:rsidR="004008DE" w:rsidRPr="004008DE" w:rsidRDefault="004008DE" w:rsidP="004008DE">
      <w:pPr>
        <w:pStyle w:val="NoSpacing"/>
        <w:rPr>
          <w:sz w:val="24"/>
          <w:szCs w:val="24"/>
        </w:rPr>
      </w:pPr>
    </w:p>
    <w:p w14:paraId="2FD80ECA" w14:textId="030C600A" w:rsidR="004008DE" w:rsidRPr="004008DE" w:rsidRDefault="00524BCC" w:rsidP="004008DE">
      <w:pPr>
        <w:pStyle w:val="NoSpacing"/>
        <w:rPr>
          <w:sz w:val="24"/>
          <w:szCs w:val="24"/>
        </w:rPr>
      </w:pPr>
      <w:r w:rsidRPr="00524BCC">
        <w:rPr>
          <w:position w:val="-32"/>
          <w:sz w:val="24"/>
          <w:szCs w:val="24"/>
        </w:rPr>
        <w:object w:dxaOrig="4099" w:dyaOrig="740" w14:anchorId="70D048CE">
          <v:shape id="_x0000_i1035" type="#_x0000_t75" style="width:205.2pt;height:36.6pt" o:ole="">
            <v:imagedata r:id="rId24" o:title=""/>
          </v:shape>
          <o:OLEObject Type="Embed" ProgID="Equation.DSMT4" ShapeID="_x0000_i1035" DrawAspect="Content" ObjectID="_1637957725" r:id="rId25"/>
        </w:object>
      </w:r>
    </w:p>
    <w:p w14:paraId="0EBC245E" w14:textId="77777777" w:rsidR="004008DE" w:rsidRPr="004008DE" w:rsidRDefault="004008DE" w:rsidP="004008DE">
      <w:pPr>
        <w:pStyle w:val="NoSpacing"/>
        <w:rPr>
          <w:sz w:val="24"/>
          <w:szCs w:val="24"/>
        </w:rPr>
      </w:pPr>
    </w:p>
    <w:p w14:paraId="62CBDA7A" w14:textId="7BD31652" w:rsidR="004008DE" w:rsidRPr="004008DE" w:rsidRDefault="00524BCC" w:rsidP="004008DE">
      <w:pPr>
        <w:pStyle w:val="NoSpacing"/>
        <w:rPr>
          <w:sz w:val="24"/>
          <w:szCs w:val="24"/>
        </w:rPr>
      </w:pPr>
      <w:r>
        <w:rPr>
          <w:sz w:val="24"/>
          <w:szCs w:val="24"/>
        </w:rPr>
        <w:t>To that end, let’s</w:t>
      </w:r>
      <w:r w:rsidR="004008DE" w:rsidRPr="004008DE">
        <w:rPr>
          <w:sz w:val="24"/>
          <w:szCs w:val="24"/>
        </w:rPr>
        <w:t xml:space="preserve"> consider the antiderivative F(X,t) for which ∂F/∂X = f.  Then, </w:t>
      </w:r>
    </w:p>
    <w:p w14:paraId="41895A3B" w14:textId="77777777" w:rsidR="004008DE" w:rsidRPr="004008DE" w:rsidRDefault="004008DE" w:rsidP="004008DE">
      <w:pPr>
        <w:pStyle w:val="NoSpacing"/>
        <w:rPr>
          <w:sz w:val="24"/>
          <w:szCs w:val="24"/>
        </w:rPr>
      </w:pPr>
    </w:p>
    <w:p w14:paraId="4D575017" w14:textId="77777777" w:rsidR="004008DE" w:rsidRPr="004008DE" w:rsidRDefault="004008DE" w:rsidP="004008DE">
      <w:pPr>
        <w:pStyle w:val="NoSpacing"/>
        <w:rPr>
          <w:sz w:val="24"/>
          <w:szCs w:val="24"/>
        </w:rPr>
      </w:pPr>
      <w:r w:rsidRPr="004008DE">
        <w:rPr>
          <w:sz w:val="24"/>
          <w:szCs w:val="24"/>
        </w:rPr>
        <w:object w:dxaOrig="11020" w:dyaOrig="3260" w14:anchorId="01860D7C">
          <v:shape id="_x0000_i1036" type="#_x0000_t75" style="width:517.2pt;height:152.4pt" o:ole="">
            <v:imagedata r:id="rId26" o:title=""/>
          </v:shape>
          <o:OLEObject Type="Embed" ProgID="Equation.DSMT4" ShapeID="_x0000_i1036" DrawAspect="Content" ObjectID="_1637957726" r:id="rId27"/>
        </w:object>
      </w:r>
    </w:p>
    <w:p w14:paraId="2C9A7F63" w14:textId="77777777" w:rsidR="00524BCC" w:rsidRDefault="00524BCC" w:rsidP="004008DE">
      <w:pPr>
        <w:pStyle w:val="NoSpacing"/>
        <w:rPr>
          <w:sz w:val="24"/>
          <w:szCs w:val="24"/>
        </w:rPr>
      </w:pPr>
    </w:p>
    <w:p w14:paraId="29A86736" w14:textId="6C0C3D59" w:rsidR="004008DE" w:rsidRPr="004008DE" w:rsidRDefault="004008DE" w:rsidP="004008DE">
      <w:pPr>
        <w:pStyle w:val="NoSpacing"/>
        <w:rPr>
          <w:sz w:val="24"/>
          <w:szCs w:val="24"/>
        </w:rPr>
      </w:pPr>
      <w:r w:rsidRPr="004008DE">
        <w:rPr>
          <w:sz w:val="24"/>
          <w:szCs w:val="24"/>
        </w:rPr>
        <w:t>Now we can relate ΔX to Δt, presumably as we’ve done before:</w:t>
      </w:r>
    </w:p>
    <w:p w14:paraId="3C8C48D3" w14:textId="77777777" w:rsidR="004008DE" w:rsidRPr="004008DE" w:rsidRDefault="004008DE" w:rsidP="004008DE">
      <w:pPr>
        <w:pStyle w:val="NoSpacing"/>
        <w:rPr>
          <w:sz w:val="24"/>
          <w:szCs w:val="24"/>
        </w:rPr>
      </w:pPr>
    </w:p>
    <w:p w14:paraId="6CD2A80F" w14:textId="4EF28F39" w:rsidR="004008DE" w:rsidRDefault="00524BCC" w:rsidP="004008DE">
      <w:pPr>
        <w:pStyle w:val="NoSpacing"/>
        <w:rPr>
          <w:sz w:val="24"/>
          <w:szCs w:val="24"/>
        </w:rPr>
      </w:pPr>
      <w:r w:rsidRPr="00524BCC">
        <w:rPr>
          <w:position w:val="-106"/>
          <w:sz w:val="24"/>
          <w:szCs w:val="24"/>
        </w:rPr>
        <w:object w:dxaOrig="9200" w:dyaOrig="1800" w14:anchorId="0EC01143">
          <v:shape id="_x0000_i1037" type="#_x0000_t75" style="width:430.8pt;height:82.8pt" o:ole="">
            <v:imagedata r:id="rId28" o:title=""/>
          </v:shape>
          <o:OLEObject Type="Embed" ProgID="Equation.DSMT4" ShapeID="_x0000_i1037" DrawAspect="Content" ObjectID="_1637957727" r:id="rId29"/>
        </w:object>
      </w:r>
    </w:p>
    <w:p w14:paraId="4A6D50F4" w14:textId="77777777" w:rsidR="00524BCC" w:rsidRPr="004008DE" w:rsidRDefault="00524BCC" w:rsidP="004008DE">
      <w:pPr>
        <w:pStyle w:val="NoSpacing"/>
        <w:rPr>
          <w:sz w:val="24"/>
          <w:szCs w:val="24"/>
        </w:rPr>
      </w:pPr>
    </w:p>
    <w:p w14:paraId="68862662" w14:textId="77777777" w:rsidR="004008DE" w:rsidRPr="004008DE" w:rsidRDefault="004008DE" w:rsidP="004008DE">
      <w:pPr>
        <w:pStyle w:val="NoSpacing"/>
        <w:rPr>
          <w:sz w:val="24"/>
          <w:szCs w:val="24"/>
        </w:rPr>
      </w:pPr>
      <w:r w:rsidRPr="004008DE">
        <w:rPr>
          <w:sz w:val="24"/>
          <w:szCs w:val="24"/>
        </w:rPr>
        <w:t>But we should check:</w:t>
      </w:r>
    </w:p>
    <w:p w14:paraId="7D7B5CD5" w14:textId="77777777" w:rsidR="004008DE" w:rsidRPr="004008DE" w:rsidRDefault="004008DE" w:rsidP="004008DE">
      <w:pPr>
        <w:pStyle w:val="NoSpacing"/>
        <w:rPr>
          <w:sz w:val="24"/>
          <w:szCs w:val="24"/>
        </w:rPr>
      </w:pPr>
    </w:p>
    <w:p w14:paraId="00A5526A" w14:textId="77777777" w:rsidR="004008DE" w:rsidRPr="004008DE" w:rsidRDefault="004008DE" w:rsidP="004008DE">
      <w:pPr>
        <w:pStyle w:val="NoSpacing"/>
        <w:rPr>
          <w:sz w:val="24"/>
          <w:szCs w:val="24"/>
        </w:rPr>
      </w:pPr>
      <w:r w:rsidRPr="004008DE">
        <w:rPr>
          <w:sz w:val="24"/>
          <w:szCs w:val="24"/>
        </w:rPr>
        <w:object w:dxaOrig="10680" w:dyaOrig="4239" w14:anchorId="7962E831">
          <v:shape id="_x0000_i1038" type="#_x0000_t75" style="width:522pt;height:205.8pt" o:ole="">
            <v:imagedata r:id="rId30" o:title=""/>
          </v:shape>
          <o:OLEObject Type="Embed" ProgID="Equation.DSMT4" ShapeID="_x0000_i1038" DrawAspect="Content" ObjectID="_1637957728" r:id="rId31"/>
        </w:object>
      </w:r>
    </w:p>
    <w:p w14:paraId="24903F6B" w14:textId="77777777" w:rsidR="00524BCC" w:rsidRDefault="00524BCC" w:rsidP="004008DE">
      <w:pPr>
        <w:pStyle w:val="NoSpacing"/>
        <w:rPr>
          <w:sz w:val="24"/>
          <w:szCs w:val="24"/>
        </w:rPr>
      </w:pPr>
    </w:p>
    <w:p w14:paraId="615769DF" w14:textId="5EC772E9" w:rsidR="004008DE" w:rsidRPr="004008DE" w:rsidRDefault="004008DE" w:rsidP="004008DE">
      <w:pPr>
        <w:pStyle w:val="NoSpacing"/>
        <w:rPr>
          <w:sz w:val="24"/>
          <w:szCs w:val="24"/>
        </w:rPr>
      </w:pPr>
      <w:r w:rsidRPr="004008DE">
        <w:rPr>
          <w:sz w:val="24"/>
          <w:szCs w:val="24"/>
        </w:rPr>
        <w:t xml:space="preserve">So yeah this should check out again.  Then we can stop at this order in the expansion, and so then we have our result, backing up a little: </w:t>
      </w:r>
    </w:p>
    <w:p w14:paraId="71858725" w14:textId="77777777" w:rsidR="004008DE" w:rsidRPr="004008DE" w:rsidRDefault="004008DE" w:rsidP="004008DE">
      <w:pPr>
        <w:pStyle w:val="NoSpacing"/>
        <w:rPr>
          <w:sz w:val="24"/>
          <w:szCs w:val="24"/>
        </w:rPr>
      </w:pPr>
    </w:p>
    <w:p w14:paraId="2A9E9AC4" w14:textId="77777777" w:rsidR="004008DE" w:rsidRPr="004008DE" w:rsidRDefault="004008DE" w:rsidP="004008DE">
      <w:pPr>
        <w:pStyle w:val="NoSpacing"/>
        <w:rPr>
          <w:sz w:val="24"/>
          <w:szCs w:val="24"/>
        </w:rPr>
      </w:pPr>
      <w:r w:rsidRPr="004008DE">
        <w:rPr>
          <w:sz w:val="24"/>
          <w:szCs w:val="24"/>
        </w:rPr>
        <w:object w:dxaOrig="7000" w:dyaOrig="740" w14:anchorId="627295A0">
          <v:shape id="_x0000_i1039" type="#_x0000_t75" style="width:349.2pt;height:36.6pt" o:ole="" filled="t" fillcolor="#cfc">
            <v:imagedata r:id="rId32" o:title=""/>
          </v:shape>
          <o:OLEObject Type="Embed" ProgID="Equation.DSMT4" ShapeID="_x0000_i1039" DrawAspect="Content" ObjectID="_1637957729" r:id="rId33"/>
        </w:object>
      </w:r>
    </w:p>
    <w:p w14:paraId="21A422A7" w14:textId="77777777" w:rsidR="004008DE" w:rsidRPr="004008DE" w:rsidRDefault="004008DE" w:rsidP="004008DE">
      <w:pPr>
        <w:pStyle w:val="NoSpacing"/>
        <w:rPr>
          <w:sz w:val="24"/>
          <w:szCs w:val="24"/>
        </w:rPr>
      </w:pPr>
    </w:p>
    <w:p w14:paraId="30D22527" w14:textId="77777777" w:rsidR="004008DE" w:rsidRPr="004008DE" w:rsidRDefault="004008DE" w:rsidP="004008DE">
      <w:pPr>
        <w:pStyle w:val="NoSpacing"/>
        <w:rPr>
          <w:sz w:val="24"/>
          <w:szCs w:val="24"/>
        </w:rPr>
      </w:pPr>
      <w:r w:rsidRPr="004008DE">
        <w:rPr>
          <w:sz w:val="24"/>
          <w:szCs w:val="24"/>
        </w:rPr>
        <w:t>And we could solve for the integral too.  Denoting ∂F/∂X = f.</w:t>
      </w:r>
    </w:p>
    <w:p w14:paraId="08E823C3" w14:textId="77777777" w:rsidR="004008DE" w:rsidRPr="004008DE" w:rsidRDefault="004008DE" w:rsidP="004008DE">
      <w:pPr>
        <w:pStyle w:val="NoSpacing"/>
        <w:rPr>
          <w:sz w:val="24"/>
          <w:szCs w:val="24"/>
        </w:rPr>
      </w:pPr>
    </w:p>
    <w:p w14:paraId="4CB0941B" w14:textId="77777777" w:rsidR="004008DE" w:rsidRPr="004008DE" w:rsidRDefault="004008DE" w:rsidP="004008DE">
      <w:pPr>
        <w:pStyle w:val="NoSpacing"/>
        <w:rPr>
          <w:sz w:val="24"/>
          <w:szCs w:val="24"/>
        </w:rPr>
      </w:pPr>
      <w:r w:rsidRPr="004008DE">
        <w:rPr>
          <w:sz w:val="24"/>
          <w:szCs w:val="24"/>
        </w:rPr>
        <w:object w:dxaOrig="6120" w:dyaOrig="740" w14:anchorId="60E2FA0F">
          <v:shape id="_x0000_i1040" type="#_x0000_t75" style="width:303.6pt;height:36.6pt" o:ole="" filled="t" fillcolor="#cfc">
            <v:imagedata r:id="rId34" o:title=""/>
          </v:shape>
          <o:OLEObject Type="Embed" ProgID="Equation.DSMT4" ShapeID="_x0000_i1040" DrawAspect="Content" ObjectID="_1637957730" r:id="rId35"/>
        </w:object>
      </w:r>
    </w:p>
    <w:p w14:paraId="3DCC74DB" w14:textId="77777777" w:rsidR="004008DE" w:rsidRPr="004008DE" w:rsidRDefault="004008DE" w:rsidP="004008DE">
      <w:pPr>
        <w:pStyle w:val="NoSpacing"/>
        <w:rPr>
          <w:sz w:val="24"/>
          <w:szCs w:val="24"/>
        </w:rPr>
      </w:pPr>
    </w:p>
    <w:p w14:paraId="67ABD5B1" w14:textId="59EBD8C7" w:rsidR="004008DE" w:rsidRPr="004008DE" w:rsidRDefault="004008DE" w:rsidP="004008DE">
      <w:pPr>
        <w:pStyle w:val="NoSpacing"/>
        <w:rPr>
          <w:b/>
          <w:sz w:val="28"/>
          <w:szCs w:val="28"/>
        </w:rPr>
      </w:pPr>
      <w:r w:rsidRPr="004008DE">
        <w:rPr>
          <w:b/>
          <w:sz w:val="28"/>
          <w:szCs w:val="28"/>
        </w:rPr>
        <w:t>Differentia</w:t>
      </w:r>
      <w:r w:rsidR="00524BCC" w:rsidRPr="00524BCC">
        <w:rPr>
          <w:b/>
          <w:sz w:val="28"/>
          <w:szCs w:val="28"/>
        </w:rPr>
        <w:t>l functions</w:t>
      </w:r>
      <w:r w:rsidRPr="004008DE">
        <w:rPr>
          <w:b/>
          <w:sz w:val="28"/>
          <w:szCs w:val="28"/>
        </w:rPr>
        <w:t xml:space="preserve"> of OU process</w:t>
      </w:r>
    </w:p>
    <w:p w14:paraId="2EBFD6A2" w14:textId="732A57BF" w:rsidR="00524BCC" w:rsidRDefault="004008DE" w:rsidP="004008DE">
      <w:pPr>
        <w:pStyle w:val="NoSpacing"/>
        <w:rPr>
          <w:sz w:val="24"/>
          <w:szCs w:val="24"/>
        </w:rPr>
      </w:pPr>
      <w:r w:rsidRPr="004008DE">
        <w:rPr>
          <w:sz w:val="24"/>
          <w:szCs w:val="24"/>
        </w:rPr>
        <w:t xml:space="preserve">Now we’ll reverse the integral formula and consider differentiation.  </w:t>
      </w:r>
      <w:r w:rsidR="00524BCC">
        <w:rPr>
          <w:sz w:val="24"/>
          <w:szCs w:val="24"/>
        </w:rPr>
        <w:t>We’d define:</w:t>
      </w:r>
    </w:p>
    <w:p w14:paraId="3A752E74" w14:textId="3C83D98E" w:rsidR="00524BCC" w:rsidRDefault="00524BCC" w:rsidP="004008DE">
      <w:pPr>
        <w:pStyle w:val="NoSpacing"/>
        <w:rPr>
          <w:sz w:val="24"/>
          <w:szCs w:val="24"/>
        </w:rPr>
      </w:pPr>
    </w:p>
    <w:p w14:paraId="293DE604" w14:textId="26AE5D1B" w:rsidR="00524BCC" w:rsidRDefault="00524BCC" w:rsidP="004008DE">
      <w:pPr>
        <w:pStyle w:val="NoSpacing"/>
        <w:rPr>
          <w:sz w:val="24"/>
          <w:szCs w:val="24"/>
        </w:rPr>
      </w:pPr>
      <w:r w:rsidRPr="00524BCC">
        <w:rPr>
          <w:position w:val="-30"/>
          <w:sz w:val="24"/>
          <w:szCs w:val="24"/>
        </w:rPr>
        <w:object w:dxaOrig="4340" w:dyaOrig="680" w14:anchorId="039167A0">
          <v:shape id="_x0000_i1041" type="#_x0000_t75" style="width:217.2pt;height:33.6pt" o:ole="">
            <v:imagedata r:id="rId36" o:title=""/>
          </v:shape>
          <o:OLEObject Type="Embed" ProgID="Equation.DSMT4" ShapeID="_x0000_i1041" DrawAspect="Content" ObjectID="_1637957731" r:id="rId37"/>
        </w:object>
      </w:r>
      <w:r>
        <w:rPr>
          <w:sz w:val="24"/>
          <w:szCs w:val="24"/>
        </w:rPr>
        <w:t xml:space="preserve"> </w:t>
      </w:r>
    </w:p>
    <w:p w14:paraId="5D434987" w14:textId="0A369A45" w:rsidR="00524BCC" w:rsidRDefault="00524BCC" w:rsidP="004008DE">
      <w:pPr>
        <w:pStyle w:val="NoSpacing"/>
        <w:rPr>
          <w:sz w:val="24"/>
          <w:szCs w:val="24"/>
        </w:rPr>
      </w:pPr>
    </w:p>
    <w:p w14:paraId="6BC90B27" w14:textId="75E99A2C" w:rsidR="00524BCC" w:rsidRDefault="00524BCC" w:rsidP="004008DE">
      <w:pPr>
        <w:pStyle w:val="NoSpacing"/>
        <w:rPr>
          <w:sz w:val="24"/>
          <w:szCs w:val="24"/>
        </w:rPr>
      </w:pPr>
      <w:r>
        <w:rPr>
          <w:sz w:val="24"/>
          <w:szCs w:val="24"/>
        </w:rPr>
        <w:t>and so,</w:t>
      </w:r>
    </w:p>
    <w:p w14:paraId="7B6D1DC3" w14:textId="77777777" w:rsidR="00524BCC" w:rsidRDefault="00524BCC" w:rsidP="004008DE">
      <w:pPr>
        <w:pStyle w:val="NoSpacing"/>
        <w:rPr>
          <w:sz w:val="24"/>
          <w:szCs w:val="24"/>
        </w:rPr>
      </w:pPr>
    </w:p>
    <w:p w14:paraId="3F99059B" w14:textId="7BA1F04A" w:rsidR="00524BCC" w:rsidRDefault="00CA6454" w:rsidP="004008DE">
      <w:pPr>
        <w:pStyle w:val="NoSpacing"/>
        <w:rPr>
          <w:sz w:val="24"/>
          <w:szCs w:val="24"/>
        </w:rPr>
      </w:pPr>
      <w:r w:rsidRPr="00524BCC">
        <w:rPr>
          <w:position w:val="-184"/>
          <w:sz w:val="24"/>
          <w:szCs w:val="24"/>
        </w:rPr>
        <w:object w:dxaOrig="12400" w:dyaOrig="3800" w14:anchorId="6C78E90B">
          <v:shape id="_x0000_i1042" type="#_x0000_t75" style="width:522pt;height:158.4pt" o:ole="">
            <v:imagedata r:id="rId38" o:title=""/>
          </v:shape>
          <o:OLEObject Type="Embed" ProgID="Equation.DSMT4" ShapeID="_x0000_i1042" DrawAspect="Content" ObjectID="_1637957732" r:id="rId39"/>
        </w:object>
      </w:r>
    </w:p>
    <w:p w14:paraId="77018080" w14:textId="77777777" w:rsidR="00524BCC" w:rsidRDefault="00524BCC" w:rsidP="004008DE">
      <w:pPr>
        <w:pStyle w:val="NoSpacing"/>
        <w:rPr>
          <w:sz w:val="24"/>
          <w:szCs w:val="24"/>
        </w:rPr>
      </w:pPr>
    </w:p>
    <w:p w14:paraId="46743711" w14:textId="2C5FBC80" w:rsidR="00524BCC" w:rsidRDefault="00CA6454" w:rsidP="004008DE">
      <w:pPr>
        <w:pStyle w:val="NoSpacing"/>
        <w:rPr>
          <w:sz w:val="24"/>
          <w:szCs w:val="24"/>
        </w:rPr>
      </w:pPr>
      <w:r>
        <w:rPr>
          <w:sz w:val="24"/>
          <w:szCs w:val="24"/>
        </w:rPr>
        <w:t>So dividing by dt, we finally obtain:</w:t>
      </w:r>
    </w:p>
    <w:p w14:paraId="6ACE728C" w14:textId="77777777" w:rsidR="00CA6454" w:rsidRPr="00CA6454" w:rsidRDefault="00CA6454" w:rsidP="00CA6454">
      <w:pPr>
        <w:pStyle w:val="NoSpacing"/>
        <w:rPr>
          <w:sz w:val="24"/>
          <w:szCs w:val="24"/>
        </w:rPr>
      </w:pPr>
    </w:p>
    <w:p w14:paraId="0D0D4392" w14:textId="1FB51391" w:rsidR="00CA6454" w:rsidRPr="00CA6454" w:rsidRDefault="00CA6454" w:rsidP="00CA6454">
      <w:pPr>
        <w:pStyle w:val="NoSpacing"/>
        <w:rPr>
          <w:sz w:val="24"/>
          <w:szCs w:val="24"/>
        </w:rPr>
      </w:pPr>
      <w:r w:rsidRPr="00CA6454">
        <w:rPr>
          <w:position w:val="-68"/>
          <w:sz w:val="24"/>
          <w:szCs w:val="24"/>
        </w:rPr>
        <w:object w:dxaOrig="9740" w:dyaOrig="1480" w14:anchorId="49C3BDD3">
          <v:shape id="_x0000_i1043" type="#_x0000_t75" style="width:452.4pt;height:69pt" o:ole="">
            <v:imagedata r:id="rId40" o:title=""/>
          </v:shape>
          <o:OLEObject Type="Embed" ProgID="Equation.DSMT4" ShapeID="_x0000_i1043" DrawAspect="Content" ObjectID="_1637957733" r:id="rId41"/>
        </w:object>
      </w:r>
    </w:p>
    <w:p w14:paraId="50E6024B" w14:textId="77777777" w:rsidR="00CA6454" w:rsidRPr="00CA6454" w:rsidRDefault="00CA6454" w:rsidP="00CA6454">
      <w:pPr>
        <w:pStyle w:val="NoSpacing"/>
        <w:rPr>
          <w:sz w:val="24"/>
          <w:szCs w:val="24"/>
        </w:rPr>
      </w:pPr>
    </w:p>
    <w:p w14:paraId="22F2D150" w14:textId="77777777" w:rsidR="00CA6454" w:rsidRPr="00CA6454" w:rsidRDefault="00CA6454" w:rsidP="00CA6454">
      <w:pPr>
        <w:pStyle w:val="NoSpacing"/>
        <w:rPr>
          <w:sz w:val="24"/>
          <w:szCs w:val="24"/>
        </w:rPr>
      </w:pPr>
      <w:r w:rsidRPr="00CA6454">
        <w:rPr>
          <w:sz w:val="24"/>
          <w:szCs w:val="24"/>
        </w:rPr>
        <w:t>Or more concisely,</w:t>
      </w:r>
    </w:p>
    <w:p w14:paraId="5854AA46" w14:textId="77777777" w:rsidR="00CA6454" w:rsidRPr="00CA6454" w:rsidRDefault="00CA6454" w:rsidP="00CA6454">
      <w:pPr>
        <w:pStyle w:val="NoSpacing"/>
        <w:rPr>
          <w:sz w:val="24"/>
          <w:szCs w:val="24"/>
        </w:rPr>
      </w:pPr>
    </w:p>
    <w:p w14:paraId="431532D2" w14:textId="1A8C9B85" w:rsidR="00CA6454" w:rsidRPr="00CA6454" w:rsidRDefault="00CA6454" w:rsidP="00CA6454">
      <w:pPr>
        <w:pStyle w:val="NoSpacing"/>
        <w:rPr>
          <w:sz w:val="24"/>
          <w:szCs w:val="24"/>
        </w:rPr>
      </w:pPr>
      <w:r w:rsidRPr="00CA6454">
        <w:rPr>
          <w:position w:val="-28"/>
          <w:sz w:val="24"/>
          <w:szCs w:val="24"/>
        </w:rPr>
        <w:object w:dxaOrig="4239" w:dyaOrig="700" w14:anchorId="75562D7A">
          <v:shape id="_x0000_i1044" type="#_x0000_t75" style="width:211.8pt;height:34.8pt" o:ole="" filled="t" fillcolor="#cfc">
            <v:imagedata r:id="rId42" o:title=""/>
          </v:shape>
          <o:OLEObject Type="Embed" ProgID="Equation.DSMT4" ShapeID="_x0000_i1044" DrawAspect="Content" ObjectID="_1637957734" r:id="rId43"/>
        </w:object>
      </w:r>
      <w:r w:rsidRPr="00CA6454">
        <w:rPr>
          <w:sz w:val="24"/>
          <w:szCs w:val="24"/>
        </w:rPr>
        <w:t xml:space="preserve"> </w:t>
      </w:r>
    </w:p>
    <w:p w14:paraId="1F4B71A4" w14:textId="18D4B806" w:rsidR="00CA6454" w:rsidRDefault="00CA6454" w:rsidP="00CA6454">
      <w:pPr>
        <w:pStyle w:val="NoSpacing"/>
        <w:rPr>
          <w:sz w:val="24"/>
          <w:szCs w:val="24"/>
        </w:rPr>
      </w:pPr>
    </w:p>
    <w:p w14:paraId="33A4903A" w14:textId="4B3DD6F0" w:rsidR="00CA6454" w:rsidRDefault="00CA6454" w:rsidP="00CA6454">
      <w:pPr>
        <w:pStyle w:val="NoSpacing"/>
        <w:rPr>
          <w:sz w:val="24"/>
          <w:szCs w:val="24"/>
        </w:rPr>
      </w:pPr>
    </w:p>
    <w:p w14:paraId="1E6B952C" w14:textId="77777777" w:rsidR="00CA6454" w:rsidRPr="00CA6454" w:rsidRDefault="00CA6454" w:rsidP="00CA6454">
      <w:pPr>
        <w:pStyle w:val="NoSpacing"/>
        <w:rPr>
          <w:sz w:val="24"/>
          <w:szCs w:val="24"/>
        </w:rPr>
      </w:pPr>
    </w:p>
    <w:p w14:paraId="189024FC" w14:textId="77777777" w:rsidR="00CA6454" w:rsidRPr="00CA6454" w:rsidRDefault="00CA6454" w:rsidP="00CA6454">
      <w:pPr>
        <w:pStyle w:val="NoSpacing"/>
        <w:rPr>
          <w:sz w:val="24"/>
          <w:szCs w:val="24"/>
        </w:rPr>
      </w:pPr>
    </w:p>
    <w:p w14:paraId="6CE784BA" w14:textId="77777777" w:rsidR="00CA6454" w:rsidRPr="00CA6454" w:rsidRDefault="00CA6454" w:rsidP="00CA6454">
      <w:pPr>
        <w:pStyle w:val="NoSpacing"/>
        <w:rPr>
          <w:sz w:val="24"/>
          <w:szCs w:val="24"/>
        </w:rPr>
      </w:pPr>
      <w:r w:rsidRPr="00CA6454">
        <w:rPr>
          <w:sz w:val="24"/>
          <w:szCs w:val="24"/>
        </w:rPr>
        <w:lastRenderedPageBreak/>
        <w:t>So if we do the ‘extended calculus’ with Taylor series, then it works out.  Now let’s consider the product rule:</w:t>
      </w:r>
    </w:p>
    <w:p w14:paraId="08DBC1B8" w14:textId="77777777" w:rsidR="00CA6454" w:rsidRPr="00CA6454" w:rsidRDefault="00CA6454" w:rsidP="00CA6454">
      <w:pPr>
        <w:pStyle w:val="NoSpacing"/>
        <w:rPr>
          <w:sz w:val="24"/>
          <w:szCs w:val="24"/>
        </w:rPr>
      </w:pPr>
    </w:p>
    <w:p w14:paraId="71A363EB" w14:textId="77777777" w:rsidR="00CA6454" w:rsidRPr="00CA6454" w:rsidRDefault="00CA6454" w:rsidP="00CA6454">
      <w:pPr>
        <w:pStyle w:val="NoSpacing"/>
        <w:rPr>
          <w:sz w:val="24"/>
          <w:szCs w:val="24"/>
        </w:rPr>
      </w:pPr>
      <w:r w:rsidRPr="00CA6454">
        <w:rPr>
          <w:sz w:val="24"/>
          <w:szCs w:val="24"/>
        </w:rPr>
        <w:object w:dxaOrig="6759" w:dyaOrig="1560" w14:anchorId="6C330D75">
          <v:shape id="_x0000_i1045" type="#_x0000_t75" style="width:339.6pt;height:78.6pt" o:ole="">
            <v:imagedata r:id="rId44" o:title=""/>
          </v:shape>
          <o:OLEObject Type="Embed" ProgID="Equation.DSMT4" ShapeID="_x0000_i1045" DrawAspect="Content" ObjectID="_1637957735" r:id="rId45"/>
        </w:object>
      </w:r>
      <w:r w:rsidRPr="00CA6454">
        <w:rPr>
          <w:sz w:val="24"/>
          <w:szCs w:val="24"/>
        </w:rPr>
        <w:t xml:space="preserve"> </w:t>
      </w:r>
    </w:p>
    <w:p w14:paraId="243D116E" w14:textId="77777777" w:rsidR="00CA6454" w:rsidRPr="00CA6454" w:rsidRDefault="00CA6454" w:rsidP="00CA6454">
      <w:pPr>
        <w:pStyle w:val="NoSpacing"/>
        <w:rPr>
          <w:sz w:val="24"/>
          <w:szCs w:val="24"/>
        </w:rPr>
      </w:pPr>
    </w:p>
    <w:p w14:paraId="55D26188" w14:textId="77777777" w:rsidR="00CA6454" w:rsidRPr="00CA6454" w:rsidRDefault="00CA6454" w:rsidP="00CA6454">
      <w:pPr>
        <w:pStyle w:val="NoSpacing"/>
        <w:rPr>
          <w:sz w:val="24"/>
          <w:szCs w:val="24"/>
        </w:rPr>
      </w:pPr>
      <w:r w:rsidRPr="00CA6454">
        <w:rPr>
          <w:sz w:val="24"/>
          <w:szCs w:val="24"/>
        </w:rPr>
        <w:t>and so we have:</w:t>
      </w:r>
    </w:p>
    <w:p w14:paraId="02F47D92" w14:textId="77777777" w:rsidR="00CA6454" w:rsidRPr="00CA6454" w:rsidRDefault="00CA6454" w:rsidP="00CA6454">
      <w:pPr>
        <w:pStyle w:val="NoSpacing"/>
        <w:rPr>
          <w:sz w:val="24"/>
          <w:szCs w:val="24"/>
        </w:rPr>
      </w:pPr>
    </w:p>
    <w:p w14:paraId="7881F160" w14:textId="77777777" w:rsidR="00CA6454" w:rsidRPr="00CA6454" w:rsidRDefault="00CA6454" w:rsidP="00CA6454">
      <w:pPr>
        <w:pStyle w:val="NoSpacing"/>
        <w:rPr>
          <w:sz w:val="24"/>
          <w:szCs w:val="24"/>
        </w:rPr>
      </w:pPr>
      <w:r w:rsidRPr="00CA6454">
        <w:rPr>
          <w:sz w:val="24"/>
          <w:szCs w:val="24"/>
        </w:rPr>
        <w:object w:dxaOrig="6600" w:dyaOrig="800" w14:anchorId="7D98333E">
          <v:shape id="_x0000_i1046" type="#_x0000_t75" style="width:328.8pt;height:39.6pt" o:ole="" filled="t" fillcolor="#cfc">
            <v:imagedata r:id="rId46" o:title=""/>
          </v:shape>
          <o:OLEObject Type="Embed" ProgID="Equation.DSMT4" ShapeID="_x0000_i1046" DrawAspect="Content" ObjectID="_1637957736" r:id="rId47"/>
        </w:object>
      </w:r>
    </w:p>
    <w:p w14:paraId="2C15D794" w14:textId="77777777" w:rsidR="00CA6454" w:rsidRPr="00CA6454" w:rsidRDefault="00CA6454" w:rsidP="00CA6454">
      <w:pPr>
        <w:pStyle w:val="NoSpacing"/>
        <w:rPr>
          <w:sz w:val="24"/>
          <w:szCs w:val="24"/>
        </w:rPr>
      </w:pPr>
    </w:p>
    <w:p w14:paraId="5CFC224E" w14:textId="77777777" w:rsidR="00CA6454" w:rsidRPr="00CA6454" w:rsidRDefault="00CA6454" w:rsidP="00CA6454">
      <w:pPr>
        <w:pStyle w:val="NoSpacing"/>
        <w:rPr>
          <w:sz w:val="24"/>
          <w:szCs w:val="24"/>
        </w:rPr>
      </w:pPr>
      <w:r w:rsidRPr="00CA6454">
        <w:rPr>
          <w:sz w:val="24"/>
          <w:szCs w:val="24"/>
        </w:rPr>
        <w:t>Again, let’s consider the Ito heuristic:</w:t>
      </w:r>
    </w:p>
    <w:p w14:paraId="4FBCE67F" w14:textId="77777777" w:rsidR="00CA6454" w:rsidRPr="00CA6454" w:rsidRDefault="00CA6454" w:rsidP="00CA6454">
      <w:pPr>
        <w:pStyle w:val="NoSpacing"/>
        <w:rPr>
          <w:sz w:val="24"/>
          <w:szCs w:val="24"/>
        </w:rPr>
      </w:pPr>
    </w:p>
    <w:p w14:paraId="1CE38003" w14:textId="77777777" w:rsidR="00CA6454" w:rsidRPr="00CA6454" w:rsidRDefault="00CA6454" w:rsidP="00CA6454">
      <w:pPr>
        <w:pStyle w:val="NoSpacing"/>
        <w:rPr>
          <w:sz w:val="24"/>
          <w:szCs w:val="24"/>
        </w:rPr>
      </w:pPr>
      <w:r w:rsidRPr="00CA6454">
        <w:rPr>
          <w:sz w:val="24"/>
          <w:szCs w:val="24"/>
        </w:rPr>
        <w:object w:dxaOrig="4560" w:dyaOrig="2760" w14:anchorId="52F2C789">
          <v:shape id="_x0000_i1047" type="#_x0000_t75" style="width:228pt;height:137.4pt" o:ole="">
            <v:imagedata r:id="rId48" o:title=""/>
          </v:shape>
          <o:OLEObject Type="Embed" ProgID="Equation.DSMT4" ShapeID="_x0000_i1047" DrawAspect="Content" ObjectID="_1637957737" r:id="rId49"/>
        </w:object>
      </w:r>
    </w:p>
    <w:p w14:paraId="5EB2BFD1" w14:textId="77777777" w:rsidR="00CA6454" w:rsidRPr="00CA6454" w:rsidRDefault="00CA6454" w:rsidP="00CA6454">
      <w:pPr>
        <w:pStyle w:val="NoSpacing"/>
        <w:rPr>
          <w:sz w:val="24"/>
          <w:szCs w:val="24"/>
        </w:rPr>
      </w:pPr>
    </w:p>
    <w:p w14:paraId="0A758EC5" w14:textId="77777777" w:rsidR="00CA6454" w:rsidRPr="00CA6454" w:rsidRDefault="00CA6454" w:rsidP="00CA6454">
      <w:pPr>
        <w:pStyle w:val="NoSpacing"/>
        <w:rPr>
          <w:sz w:val="24"/>
          <w:szCs w:val="24"/>
        </w:rPr>
      </w:pPr>
      <w:r w:rsidRPr="00CA6454">
        <w:rPr>
          <w:sz w:val="24"/>
          <w:szCs w:val="24"/>
        </w:rPr>
        <w:t>So using the extended product rule would deliver the Ito version, if D were symmetric.  I’d expect it always is.  What of the chain rule?</w:t>
      </w:r>
    </w:p>
    <w:p w14:paraId="5AF2C6E0" w14:textId="77777777" w:rsidR="00CA6454" w:rsidRPr="00CA6454" w:rsidRDefault="00CA6454" w:rsidP="00CA6454">
      <w:pPr>
        <w:pStyle w:val="NoSpacing"/>
        <w:rPr>
          <w:sz w:val="24"/>
          <w:szCs w:val="24"/>
        </w:rPr>
      </w:pPr>
    </w:p>
    <w:p w14:paraId="2EC458C4" w14:textId="77777777" w:rsidR="00CA6454" w:rsidRPr="00CA6454" w:rsidRDefault="00CA6454" w:rsidP="00CA6454">
      <w:pPr>
        <w:pStyle w:val="NoSpacing"/>
        <w:rPr>
          <w:sz w:val="24"/>
          <w:szCs w:val="24"/>
        </w:rPr>
      </w:pPr>
      <w:r w:rsidRPr="00CA6454">
        <w:rPr>
          <w:sz w:val="24"/>
          <w:szCs w:val="24"/>
        </w:rPr>
        <w:object w:dxaOrig="10600" w:dyaOrig="3159" w14:anchorId="46DDAFE8">
          <v:shape id="_x0000_i1048" type="#_x0000_t75" style="width:529.8pt;height:158.4pt" o:ole="">
            <v:imagedata r:id="rId50" o:title=""/>
          </v:shape>
          <o:OLEObject Type="Embed" ProgID="Equation.DSMT4" ShapeID="_x0000_i1048" DrawAspect="Content" ObjectID="_1637957738" r:id="rId51"/>
        </w:object>
      </w:r>
    </w:p>
    <w:p w14:paraId="73B4932D" w14:textId="77777777" w:rsidR="00F24A3A" w:rsidRDefault="00F24A3A" w:rsidP="00CA6454">
      <w:pPr>
        <w:pStyle w:val="NoSpacing"/>
        <w:rPr>
          <w:sz w:val="24"/>
          <w:szCs w:val="24"/>
        </w:rPr>
      </w:pPr>
    </w:p>
    <w:p w14:paraId="3D8E256E" w14:textId="7ABB04D0" w:rsidR="00CA6454" w:rsidRPr="00CA6454" w:rsidRDefault="00CA6454" w:rsidP="00CA6454">
      <w:pPr>
        <w:pStyle w:val="NoSpacing"/>
        <w:rPr>
          <w:sz w:val="24"/>
          <w:szCs w:val="24"/>
        </w:rPr>
      </w:pPr>
      <w:r w:rsidRPr="00CA6454">
        <w:rPr>
          <w:sz w:val="24"/>
          <w:szCs w:val="24"/>
        </w:rPr>
        <w:t>And so we have:</w:t>
      </w:r>
    </w:p>
    <w:p w14:paraId="113EB8B7" w14:textId="77777777" w:rsidR="00CA6454" w:rsidRPr="00CA6454" w:rsidRDefault="00CA6454" w:rsidP="00CA6454">
      <w:pPr>
        <w:pStyle w:val="NoSpacing"/>
        <w:rPr>
          <w:sz w:val="24"/>
          <w:szCs w:val="24"/>
        </w:rPr>
      </w:pPr>
    </w:p>
    <w:p w14:paraId="2E411076" w14:textId="77777777" w:rsidR="00CA6454" w:rsidRPr="00CA6454" w:rsidRDefault="00CA6454" w:rsidP="00CA6454">
      <w:pPr>
        <w:pStyle w:val="NoSpacing"/>
        <w:rPr>
          <w:sz w:val="24"/>
          <w:szCs w:val="24"/>
        </w:rPr>
      </w:pPr>
      <w:r w:rsidRPr="00CA6454">
        <w:rPr>
          <w:sz w:val="24"/>
          <w:szCs w:val="24"/>
        </w:rPr>
        <w:object w:dxaOrig="5160" w:dyaOrig="740" w14:anchorId="41B228A7">
          <v:shape id="_x0000_i1049" type="#_x0000_t75" style="width:258pt;height:36.6pt" o:ole="" filled="t" fillcolor="#cfc">
            <v:imagedata r:id="rId52" o:title=""/>
          </v:shape>
          <o:OLEObject Type="Embed" ProgID="Equation.DSMT4" ShapeID="_x0000_i1049" DrawAspect="Content" ObjectID="_1637957739" r:id="rId53"/>
        </w:object>
      </w:r>
    </w:p>
    <w:p w14:paraId="27B34511" w14:textId="77777777" w:rsidR="00524BCC" w:rsidRDefault="00524BCC" w:rsidP="004008DE">
      <w:pPr>
        <w:pStyle w:val="NoSpacing"/>
        <w:rPr>
          <w:sz w:val="24"/>
          <w:szCs w:val="24"/>
        </w:rPr>
      </w:pPr>
    </w:p>
    <w:p w14:paraId="194FCF91" w14:textId="261AA9EF" w:rsidR="004008DE" w:rsidRPr="004008DE" w:rsidRDefault="004008DE" w:rsidP="00280E1B">
      <w:pPr>
        <w:pStyle w:val="NoSpacing"/>
        <w:rPr>
          <w:b/>
          <w:sz w:val="32"/>
          <w:szCs w:val="32"/>
        </w:rPr>
      </w:pPr>
      <w:r w:rsidRPr="004008DE">
        <w:rPr>
          <w:b/>
          <w:sz w:val="32"/>
          <w:szCs w:val="32"/>
        </w:rPr>
        <w:t>Vector OU Process</w:t>
      </w:r>
    </w:p>
    <w:p w14:paraId="1F8463A8" w14:textId="77777777" w:rsidR="00280E1B" w:rsidRPr="00280E1B" w:rsidRDefault="00280E1B" w:rsidP="00280E1B">
      <w:pPr>
        <w:pStyle w:val="NoSpacing"/>
        <w:rPr>
          <w:sz w:val="24"/>
          <w:szCs w:val="24"/>
        </w:rPr>
      </w:pPr>
      <w:r w:rsidRPr="00280E1B">
        <w:rPr>
          <w:sz w:val="24"/>
          <w:szCs w:val="24"/>
        </w:rPr>
        <w:t>Now let’s say that W(t) drives the evolution of another random variable X(t) via:</w:t>
      </w:r>
    </w:p>
    <w:p w14:paraId="5B903665" w14:textId="4683A086" w:rsidR="00280E1B" w:rsidRDefault="00280E1B" w:rsidP="00280E1B">
      <w:pPr>
        <w:pStyle w:val="NoSpacing"/>
        <w:rPr>
          <w:sz w:val="24"/>
          <w:szCs w:val="24"/>
        </w:rPr>
      </w:pPr>
    </w:p>
    <w:p w14:paraId="42B21ABB" w14:textId="5EAF13DE" w:rsidR="00280E1B" w:rsidRDefault="00280E1B" w:rsidP="00280E1B">
      <w:pPr>
        <w:pStyle w:val="NoSpacing"/>
        <w:rPr>
          <w:sz w:val="24"/>
          <w:szCs w:val="24"/>
        </w:rPr>
      </w:pPr>
      <w:r w:rsidRPr="00E559F8">
        <w:rPr>
          <w:position w:val="-30"/>
        </w:rPr>
        <w:object w:dxaOrig="9340" w:dyaOrig="560" w14:anchorId="1912C8DB">
          <v:shape id="_x0000_i1050" type="#_x0000_t75" style="width:489.6pt;height:29.4pt" o:ole="" filled="t" fillcolor="#fcc">
            <v:imagedata r:id="rId54" o:title=""/>
          </v:shape>
          <o:OLEObject Type="Embed" ProgID="Equation.DSMT4" ShapeID="_x0000_i1050" DrawAspect="Content" ObjectID="_1637957740" r:id="rId55"/>
        </w:object>
      </w:r>
    </w:p>
    <w:p w14:paraId="69BE01C1" w14:textId="39564545" w:rsidR="00280E1B" w:rsidRDefault="00280E1B" w:rsidP="00280E1B">
      <w:pPr>
        <w:pStyle w:val="NoSpacing"/>
        <w:rPr>
          <w:sz w:val="24"/>
          <w:szCs w:val="24"/>
        </w:rPr>
      </w:pPr>
    </w:p>
    <w:p w14:paraId="67EF69C8" w14:textId="77777777" w:rsidR="003A6894" w:rsidRDefault="00280E1B" w:rsidP="00280E1B">
      <w:pPr>
        <w:pStyle w:val="NoSpacing"/>
        <w:rPr>
          <w:sz w:val="24"/>
          <w:szCs w:val="24"/>
        </w:rPr>
      </w:pPr>
      <w:r w:rsidRPr="00280E1B">
        <w:rPr>
          <w:sz w:val="24"/>
          <w:szCs w:val="24"/>
        </w:rPr>
        <w:t>where t</w:t>
      </w:r>
      <w:r w:rsidRPr="00280E1B">
        <w:rPr>
          <w:sz w:val="24"/>
          <w:szCs w:val="24"/>
          <w:vertAlign w:val="subscript"/>
        </w:rPr>
        <w:t>m+</w:t>
      </w:r>
      <w:r w:rsidRPr="00280E1B">
        <w:rPr>
          <w:sz w:val="24"/>
          <w:szCs w:val="24"/>
          <w:vertAlign w:val="subscript"/>
          <w:lang w:val="el-GR"/>
        </w:rPr>
        <w:t>λ</w:t>
      </w:r>
      <w:r w:rsidRPr="00280E1B">
        <w:rPr>
          <w:sz w:val="24"/>
          <w:szCs w:val="24"/>
        </w:rPr>
        <w:t xml:space="preserve"> = t</w:t>
      </w:r>
      <w:r w:rsidRPr="00280E1B">
        <w:rPr>
          <w:sz w:val="24"/>
          <w:szCs w:val="24"/>
          <w:vertAlign w:val="subscript"/>
        </w:rPr>
        <w:t>m</w:t>
      </w:r>
      <w:r w:rsidRPr="00280E1B">
        <w:rPr>
          <w:sz w:val="24"/>
          <w:szCs w:val="24"/>
        </w:rPr>
        <w:t xml:space="preserve"> + </w:t>
      </w:r>
      <w:r w:rsidRPr="00280E1B">
        <w:rPr>
          <w:sz w:val="24"/>
          <w:szCs w:val="24"/>
          <w:lang w:val="el-GR"/>
        </w:rPr>
        <w:t>λ</w:t>
      </w:r>
      <w:r w:rsidRPr="00280E1B">
        <w:rPr>
          <w:sz w:val="24"/>
          <w:szCs w:val="24"/>
        </w:rPr>
        <w:t>(t</w:t>
      </w:r>
      <w:r w:rsidRPr="00280E1B">
        <w:rPr>
          <w:sz w:val="24"/>
          <w:szCs w:val="24"/>
          <w:vertAlign w:val="subscript"/>
        </w:rPr>
        <w:t>m+1</w:t>
      </w:r>
      <w:r w:rsidRPr="00280E1B">
        <w:rPr>
          <w:sz w:val="24"/>
          <w:szCs w:val="24"/>
        </w:rPr>
        <w:t xml:space="preserve"> – t</w:t>
      </w:r>
      <w:r w:rsidRPr="00280E1B">
        <w:rPr>
          <w:sz w:val="24"/>
          <w:szCs w:val="24"/>
          <w:vertAlign w:val="subscript"/>
        </w:rPr>
        <w:t>m</w:t>
      </w:r>
      <w:r w:rsidRPr="00280E1B">
        <w:rPr>
          <w:sz w:val="24"/>
          <w:szCs w:val="24"/>
        </w:rPr>
        <w:t>) is some time within (t</w:t>
      </w:r>
      <w:r w:rsidRPr="00280E1B">
        <w:rPr>
          <w:sz w:val="24"/>
          <w:szCs w:val="24"/>
          <w:vertAlign w:val="subscript"/>
        </w:rPr>
        <w:t>m</w:t>
      </w:r>
      <w:r w:rsidRPr="00280E1B">
        <w:rPr>
          <w:sz w:val="24"/>
          <w:szCs w:val="24"/>
        </w:rPr>
        <w:t>, t</w:t>
      </w:r>
      <w:r w:rsidRPr="00280E1B">
        <w:rPr>
          <w:sz w:val="24"/>
          <w:szCs w:val="24"/>
          <w:vertAlign w:val="subscript"/>
        </w:rPr>
        <w:t>m+1</w:t>
      </w:r>
      <w:r w:rsidRPr="00280E1B">
        <w:rPr>
          <w:sz w:val="24"/>
          <w:szCs w:val="24"/>
        </w:rPr>
        <w:t xml:space="preserve">).  </w:t>
      </w:r>
      <w:r w:rsidR="0054034F">
        <w:rPr>
          <w:sz w:val="24"/>
          <w:szCs w:val="24"/>
        </w:rPr>
        <w:t xml:space="preserve">In normal calculus, it would not matter where </w:t>
      </w:r>
      <w:r w:rsidR="0054034F">
        <w:rPr>
          <w:rFonts w:ascii="Calibri" w:hAnsi="Calibri" w:cs="Calibri"/>
          <w:sz w:val="24"/>
          <w:szCs w:val="24"/>
        </w:rPr>
        <w:t>t</w:t>
      </w:r>
      <w:r w:rsidR="0054034F">
        <w:rPr>
          <w:rFonts w:ascii="Calibri" w:hAnsi="Calibri" w:cs="Calibri"/>
          <w:sz w:val="24"/>
          <w:szCs w:val="24"/>
          <w:vertAlign w:val="subscript"/>
        </w:rPr>
        <w:t>m+λ</w:t>
      </w:r>
      <w:r w:rsidR="0054034F">
        <w:rPr>
          <w:rFonts w:ascii="Calibri" w:hAnsi="Calibri" w:cs="Calibri"/>
          <w:sz w:val="24"/>
          <w:szCs w:val="24"/>
        </w:rPr>
        <w:t xml:space="preserve"> was located within the interval, but we’ll see it does here.  Two</w:t>
      </w:r>
      <w:r w:rsidR="0054034F">
        <w:rPr>
          <w:sz w:val="24"/>
          <w:szCs w:val="24"/>
        </w:rPr>
        <w:t xml:space="preserve"> </w:t>
      </w:r>
      <w:r w:rsidRPr="00280E1B">
        <w:rPr>
          <w:sz w:val="24"/>
          <w:szCs w:val="24"/>
        </w:rPr>
        <w:t>special cases stand out: Ito (</w:t>
      </w:r>
      <w:r w:rsidRPr="00280E1B">
        <w:rPr>
          <w:sz w:val="24"/>
          <w:szCs w:val="24"/>
          <w:lang w:val="el-GR"/>
        </w:rPr>
        <w:t>λ</w:t>
      </w:r>
      <w:r w:rsidRPr="00280E1B">
        <w:rPr>
          <w:sz w:val="24"/>
          <w:szCs w:val="24"/>
        </w:rPr>
        <w:t xml:space="preserve"> = 0), and Stratonovich (</w:t>
      </w:r>
      <w:r w:rsidRPr="00280E1B">
        <w:rPr>
          <w:sz w:val="24"/>
          <w:szCs w:val="24"/>
          <w:lang w:val="el-GR"/>
        </w:rPr>
        <w:t>λ</w:t>
      </w:r>
      <w:r w:rsidRPr="00280E1B">
        <w:rPr>
          <w:sz w:val="24"/>
          <w:szCs w:val="24"/>
        </w:rPr>
        <w:t xml:space="preserve"> = ½).  The former is what we implicitly analyzed in the previous section.  But the non-zero </w:t>
      </w:r>
      <w:r w:rsidRPr="00280E1B">
        <w:rPr>
          <w:sz w:val="24"/>
          <w:szCs w:val="24"/>
          <w:lang w:val="el-GR"/>
        </w:rPr>
        <w:t>λ</w:t>
      </w:r>
      <w:r w:rsidRPr="00280E1B">
        <w:rPr>
          <w:sz w:val="24"/>
          <w:szCs w:val="24"/>
        </w:rPr>
        <w:t xml:space="preserve"> cases result in quite different evolution for X(t) as the a,b and dW terms will now be correlated.   </w:t>
      </w:r>
    </w:p>
    <w:p w14:paraId="0C495BE9" w14:textId="77777777" w:rsidR="003A6894" w:rsidRDefault="003A6894" w:rsidP="00280E1B">
      <w:pPr>
        <w:pStyle w:val="NoSpacing"/>
        <w:rPr>
          <w:sz w:val="24"/>
          <w:szCs w:val="24"/>
        </w:rPr>
      </w:pPr>
    </w:p>
    <w:p w14:paraId="3E01224C" w14:textId="2B9FDEFB" w:rsidR="003A6894" w:rsidRPr="003A6894" w:rsidRDefault="003A6894" w:rsidP="00280E1B">
      <w:pPr>
        <w:pStyle w:val="NoSpacing"/>
        <w:rPr>
          <w:b/>
          <w:sz w:val="28"/>
          <w:szCs w:val="28"/>
        </w:rPr>
      </w:pPr>
      <w:r w:rsidRPr="003A6894">
        <w:rPr>
          <w:b/>
          <w:sz w:val="28"/>
          <w:szCs w:val="28"/>
        </w:rPr>
        <w:t>Integral functions of OU processes</w:t>
      </w:r>
    </w:p>
    <w:p w14:paraId="71DC62B4" w14:textId="6A3259A3" w:rsidR="00726081" w:rsidRPr="00726081" w:rsidRDefault="00F24A3A" w:rsidP="00726081">
      <w:pPr>
        <w:pStyle w:val="NoSpacing"/>
        <w:rPr>
          <w:sz w:val="24"/>
          <w:szCs w:val="24"/>
        </w:rPr>
      </w:pPr>
      <w:r>
        <w:rPr>
          <w:sz w:val="24"/>
          <w:szCs w:val="24"/>
        </w:rPr>
        <w:t xml:space="preserve">Let’s consider an integral of a function of a OU process.  </w:t>
      </w:r>
      <w:r w:rsidR="00726081" w:rsidRPr="00726081">
        <w:rPr>
          <w:sz w:val="24"/>
          <w:szCs w:val="24"/>
        </w:rPr>
        <w:t>Let’s have function F(</w:t>
      </w:r>
      <w:r w:rsidR="00726081" w:rsidRPr="00726081">
        <w:rPr>
          <w:b/>
          <w:sz w:val="24"/>
          <w:szCs w:val="24"/>
        </w:rPr>
        <w:t>X</w:t>
      </w:r>
      <w:r w:rsidR="00726081" w:rsidRPr="00726081">
        <w:rPr>
          <w:sz w:val="24"/>
          <w:szCs w:val="24"/>
        </w:rPr>
        <w:t xml:space="preserve">,t): </w:t>
      </w:r>
    </w:p>
    <w:p w14:paraId="2EC395D8" w14:textId="77777777" w:rsidR="00726081" w:rsidRPr="00726081" w:rsidRDefault="00726081" w:rsidP="00726081">
      <w:pPr>
        <w:pStyle w:val="NoSpacing"/>
        <w:rPr>
          <w:sz w:val="24"/>
          <w:szCs w:val="24"/>
        </w:rPr>
      </w:pPr>
    </w:p>
    <w:p w14:paraId="20583C17" w14:textId="2A35BC11" w:rsidR="00726081" w:rsidRPr="00726081" w:rsidRDefault="00726081" w:rsidP="00726081">
      <w:pPr>
        <w:pStyle w:val="NoSpacing"/>
        <w:rPr>
          <w:sz w:val="24"/>
          <w:szCs w:val="24"/>
        </w:rPr>
      </w:pPr>
      <w:r w:rsidRPr="00726081">
        <w:rPr>
          <w:sz w:val="24"/>
          <w:szCs w:val="24"/>
        </w:rPr>
        <w:object w:dxaOrig="5740" w:dyaOrig="680" w14:anchorId="2389DC92">
          <v:shape id="_x0000_i1051" type="#_x0000_t75" style="width:309.6pt;height:33.6pt" o:ole="">
            <v:imagedata r:id="rId56" o:title=""/>
          </v:shape>
          <o:OLEObject Type="Embed" ProgID="Equation.DSMT4" ShapeID="_x0000_i1051" DrawAspect="Content" ObjectID="_1637957741" r:id="rId57"/>
        </w:object>
      </w:r>
    </w:p>
    <w:p w14:paraId="7405EFCE" w14:textId="77777777" w:rsidR="00726081" w:rsidRPr="00726081" w:rsidRDefault="00726081" w:rsidP="00726081">
      <w:pPr>
        <w:pStyle w:val="NoSpacing"/>
        <w:rPr>
          <w:sz w:val="24"/>
          <w:szCs w:val="24"/>
        </w:rPr>
      </w:pPr>
    </w:p>
    <w:p w14:paraId="22CDAD8B" w14:textId="77777777" w:rsidR="00726081" w:rsidRPr="00726081" w:rsidRDefault="00726081" w:rsidP="00726081">
      <w:pPr>
        <w:pStyle w:val="NoSpacing"/>
        <w:rPr>
          <w:sz w:val="24"/>
          <w:szCs w:val="24"/>
        </w:rPr>
      </w:pPr>
      <w:r w:rsidRPr="00726081">
        <w:rPr>
          <w:sz w:val="24"/>
          <w:szCs w:val="24"/>
        </w:rPr>
        <w:t>Now we will now perform a Taylor series expansion of the difference, starting at time t</w:t>
      </w:r>
      <w:r w:rsidRPr="00726081">
        <w:rPr>
          <w:sz w:val="24"/>
          <w:szCs w:val="24"/>
          <w:vertAlign w:val="subscript"/>
        </w:rPr>
        <w:t>k+λ</w:t>
      </w:r>
      <w:r w:rsidRPr="00726081">
        <w:rPr>
          <w:sz w:val="24"/>
          <w:szCs w:val="24"/>
        </w:rPr>
        <w:t xml:space="preserve">.  As before, we’ll find that the result </w:t>
      </w:r>
      <w:r w:rsidRPr="00726081">
        <w:rPr>
          <w:i/>
          <w:sz w:val="24"/>
          <w:szCs w:val="24"/>
        </w:rPr>
        <w:t>does</w:t>
      </w:r>
      <w:r w:rsidRPr="00726081">
        <w:rPr>
          <w:sz w:val="24"/>
          <w:szCs w:val="24"/>
        </w:rPr>
        <w:t xml:space="preserve"> depend on what λ is.  We’ll expand out to first order in dt:  </w:t>
      </w:r>
    </w:p>
    <w:p w14:paraId="47878324" w14:textId="77777777" w:rsidR="00726081" w:rsidRPr="00726081" w:rsidRDefault="00726081" w:rsidP="00726081">
      <w:pPr>
        <w:pStyle w:val="NoSpacing"/>
        <w:rPr>
          <w:sz w:val="24"/>
          <w:szCs w:val="24"/>
        </w:rPr>
      </w:pPr>
    </w:p>
    <w:p w14:paraId="34BEC728" w14:textId="77777777" w:rsidR="00726081" w:rsidRPr="00726081" w:rsidRDefault="00726081" w:rsidP="00726081">
      <w:pPr>
        <w:pStyle w:val="NoSpacing"/>
        <w:rPr>
          <w:sz w:val="24"/>
          <w:szCs w:val="24"/>
        </w:rPr>
      </w:pPr>
      <w:r w:rsidRPr="00726081">
        <w:rPr>
          <w:sz w:val="24"/>
          <w:szCs w:val="24"/>
        </w:rPr>
        <w:object w:dxaOrig="10560" w:dyaOrig="1480" w14:anchorId="7ADF81DC">
          <v:shape id="_x0000_i1052" type="#_x0000_t75" style="width:498pt;height:66pt" o:ole="">
            <v:imagedata r:id="rId58" o:title=""/>
          </v:shape>
          <o:OLEObject Type="Embed" ProgID="Equation.DSMT4" ShapeID="_x0000_i1052" DrawAspect="Content" ObjectID="_1637957742" r:id="rId59"/>
        </w:object>
      </w:r>
    </w:p>
    <w:p w14:paraId="15EB2386" w14:textId="77777777" w:rsidR="00726081" w:rsidRPr="00726081" w:rsidRDefault="00726081" w:rsidP="00726081">
      <w:pPr>
        <w:pStyle w:val="NoSpacing"/>
        <w:rPr>
          <w:sz w:val="24"/>
          <w:szCs w:val="24"/>
        </w:rPr>
      </w:pPr>
    </w:p>
    <w:p w14:paraId="78BE84EC" w14:textId="77777777" w:rsidR="00726081" w:rsidRPr="00726081" w:rsidRDefault="00726081" w:rsidP="00726081">
      <w:pPr>
        <w:pStyle w:val="NoSpacing"/>
        <w:rPr>
          <w:sz w:val="24"/>
          <w:szCs w:val="24"/>
        </w:rPr>
      </w:pPr>
      <w:r w:rsidRPr="00726081">
        <w:rPr>
          <w:sz w:val="24"/>
          <w:szCs w:val="24"/>
        </w:rPr>
        <w:t xml:space="preserve">Turns out the last term can be written as a purely deterministic function.  To start, we’ll substitute the differential dX equation into this term, keeping only O(dt) terms.  </w:t>
      </w:r>
    </w:p>
    <w:p w14:paraId="3FFE493F" w14:textId="77777777" w:rsidR="00726081" w:rsidRPr="00726081" w:rsidRDefault="00726081" w:rsidP="00726081">
      <w:pPr>
        <w:pStyle w:val="NoSpacing"/>
        <w:rPr>
          <w:sz w:val="24"/>
          <w:szCs w:val="24"/>
        </w:rPr>
      </w:pPr>
    </w:p>
    <w:p w14:paraId="194CC4F0" w14:textId="77777777" w:rsidR="00726081" w:rsidRPr="00726081" w:rsidRDefault="00726081" w:rsidP="00726081">
      <w:pPr>
        <w:pStyle w:val="NoSpacing"/>
        <w:rPr>
          <w:sz w:val="24"/>
          <w:szCs w:val="24"/>
        </w:rPr>
      </w:pPr>
      <w:r w:rsidRPr="00726081">
        <w:rPr>
          <w:sz w:val="24"/>
          <w:szCs w:val="24"/>
        </w:rPr>
        <w:object w:dxaOrig="11360" w:dyaOrig="1480" w14:anchorId="6B85D74B">
          <v:shape id="_x0000_i1053" type="#_x0000_t75" style="width:522pt;height:66pt" o:ole="">
            <v:imagedata r:id="rId60" o:title=""/>
          </v:shape>
          <o:OLEObject Type="Embed" ProgID="Equation.DSMT4" ShapeID="_x0000_i1053" DrawAspect="Content" ObjectID="_1637957743" r:id="rId61"/>
        </w:object>
      </w:r>
    </w:p>
    <w:p w14:paraId="312BF6DE" w14:textId="77777777" w:rsidR="00726081" w:rsidRPr="00726081" w:rsidRDefault="00726081" w:rsidP="00726081">
      <w:pPr>
        <w:pStyle w:val="NoSpacing"/>
        <w:rPr>
          <w:sz w:val="24"/>
          <w:szCs w:val="24"/>
        </w:rPr>
      </w:pPr>
    </w:p>
    <w:p w14:paraId="7EAA67A7" w14:textId="77777777" w:rsidR="00726081" w:rsidRPr="00726081" w:rsidRDefault="00726081" w:rsidP="00726081">
      <w:pPr>
        <w:pStyle w:val="NoSpacing"/>
        <w:rPr>
          <w:sz w:val="24"/>
          <w:szCs w:val="24"/>
        </w:rPr>
      </w:pPr>
      <w:r w:rsidRPr="00726081">
        <w:rPr>
          <w:sz w:val="24"/>
          <w:szCs w:val="24"/>
        </w:rPr>
        <w:t>One could demur with respect to the time we evaluate the b’s in the last term, but any choice of t within the interval (t</w:t>
      </w:r>
      <w:r w:rsidRPr="00726081">
        <w:rPr>
          <w:sz w:val="24"/>
          <w:szCs w:val="24"/>
          <w:vertAlign w:val="subscript"/>
        </w:rPr>
        <w:t>k</w:t>
      </w:r>
      <w:r w:rsidRPr="00726081">
        <w:rPr>
          <w:sz w:val="24"/>
          <w:szCs w:val="24"/>
        </w:rPr>
        <w:t>, t</w:t>
      </w:r>
      <w:r w:rsidRPr="00726081">
        <w:rPr>
          <w:sz w:val="24"/>
          <w:szCs w:val="24"/>
          <w:vertAlign w:val="subscript"/>
        </w:rPr>
        <w:t>k+1</w:t>
      </w:r>
      <w:r w:rsidRPr="00726081">
        <w:rPr>
          <w:sz w:val="24"/>
          <w:szCs w:val="24"/>
        </w:rPr>
        <w:t xml:space="preserve">) is equivalent, to our desired order.  Now two stochastic functions are considered equal if their average squared difference equals zero (this effectively </w:t>
      </w:r>
      <w:r w:rsidRPr="00726081">
        <w:rPr>
          <w:sz w:val="24"/>
          <w:szCs w:val="24"/>
        </w:rPr>
        <w:lastRenderedPageBreak/>
        <w:t>means the probability of a difference between the two functions is zero).  This will imply we can replace the [dWdW - dWdW] term with its average: (1-2λ)D</w:t>
      </w:r>
      <w:r w:rsidRPr="00726081">
        <w:rPr>
          <w:sz w:val="24"/>
          <w:szCs w:val="24"/>
          <w:vertAlign w:val="subscript"/>
        </w:rPr>
        <w:t>kℓ</w:t>
      </w:r>
      <w:r w:rsidRPr="00726081">
        <w:rPr>
          <w:sz w:val="24"/>
          <w:szCs w:val="24"/>
        </w:rPr>
        <w:t>Δt</w:t>
      </w:r>
      <w:r w:rsidRPr="00726081">
        <w:rPr>
          <w:sz w:val="24"/>
          <w:szCs w:val="24"/>
          <w:vertAlign w:val="subscript"/>
        </w:rPr>
        <w:t>m</w:t>
      </w:r>
      <w:r w:rsidRPr="00726081">
        <w:rPr>
          <w:sz w:val="24"/>
          <w:szCs w:val="24"/>
        </w:rPr>
        <w:t>.  To prove this, we’ll take the difference between our present expression and the same expression with the [dWdW – dWdW] term replaced by its average, and analyze the expectation of its square.  For concision, we’ll use h(</w:t>
      </w:r>
      <w:r w:rsidRPr="00726081">
        <w:rPr>
          <w:b/>
          <w:sz w:val="24"/>
          <w:szCs w:val="24"/>
        </w:rPr>
        <w:t>X</w:t>
      </w:r>
      <w:r w:rsidRPr="00726081">
        <w:rPr>
          <w:sz w:val="24"/>
          <w:szCs w:val="24"/>
        </w:rPr>
        <w:t>,t) to denote the ∂</w:t>
      </w:r>
      <w:r w:rsidRPr="00726081">
        <w:rPr>
          <w:sz w:val="24"/>
          <w:szCs w:val="24"/>
          <w:vertAlign w:val="superscript"/>
        </w:rPr>
        <w:t>2</w:t>
      </w:r>
      <w:r w:rsidRPr="00726081">
        <w:rPr>
          <w:sz w:val="24"/>
          <w:szCs w:val="24"/>
        </w:rPr>
        <w:t>F/∂X</w:t>
      </w:r>
      <w:r w:rsidRPr="00726081">
        <w:rPr>
          <w:sz w:val="24"/>
          <w:szCs w:val="24"/>
          <w:vertAlign w:val="subscript"/>
        </w:rPr>
        <w:t>i</w:t>
      </w:r>
      <w:r w:rsidRPr="00726081">
        <w:rPr>
          <w:sz w:val="24"/>
          <w:szCs w:val="24"/>
        </w:rPr>
        <w:t>∂X</w:t>
      </w:r>
      <w:r w:rsidRPr="00726081">
        <w:rPr>
          <w:sz w:val="24"/>
          <w:szCs w:val="24"/>
          <w:vertAlign w:val="subscript"/>
        </w:rPr>
        <w:t>j</w:t>
      </w:r>
      <w:r w:rsidRPr="00726081">
        <w:rPr>
          <w:sz w:val="24"/>
          <w:szCs w:val="24"/>
        </w:rPr>
        <w:t>·b</w:t>
      </w:r>
      <w:r w:rsidRPr="00726081">
        <w:rPr>
          <w:sz w:val="24"/>
          <w:szCs w:val="24"/>
          <w:vertAlign w:val="subscript"/>
        </w:rPr>
        <w:t>ik</w:t>
      </w:r>
      <w:r w:rsidRPr="00726081">
        <w:rPr>
          <w:sz w:val="24"/>
          <w:szCs w:val="24"/>
        </w:rPr>
        <w:t>b</w:t>
      </w:r>
      <w:r w:rsidRPr="00726081">
        <w:rPr>
          <w:sz w:val="24"/>
          <w:szCs w:val="24"/>
          <w:vertAlign w:val="subscript"/>
        </w:rPr>
        <w:t>jl</w:t>
      </w:r>
      <w:r w:rsidRPr="00726081">
        <w:rPr>
          <w:sz w:val="24"/>
          <w:szCs w:val="24"/>
        </w:rPr>
        <w:t xml:space="preserve"> term:  </w:t>
      </w:r>
    </w:p>
    <w:p w14:paraId="6A577D08" w14:textId="77777777" w:rsidR="00726081" w:rsidRPr="00726081" w:rsidRDefault="00726081" w:rsidP="00726081">
      <w:pPr>
        <w:pStyle w:val="NoSpacing"/>
        <w:rPr>
          <w:sz w:val="24"/>
          <w:szCs w:val="24"/>
        </w:rPr>
      </w:pPr>
    </w:p>
    <w:p w14:paraId="3964966A" w14:textId="7A73B0CA" w:rsidR="00726081" w:rsidRPr="00726081" w:rsidRDefault="00726081" w:rsidP="00726081">
      <w:pPr>
        <w:pStyle w:val="NoSpacing"/>
        <w:rPr>
          <w:sz w:val="24"/>
          <w:szCs w:val="24"/>
        </w:rPr>
      </w:pPr>
      <w:r w:rsidRPr="00726081">
        <w:rPr>
          <w:sz w:val="24"/>
          <w:szCs w:val="24"/>
        </w:rPr>
        <w:object w:dxaOrig="10800" w:dyaOrig="880" w14:anchorId="08A15A8D">
          <v:shape id="_x0000_i1054" type="#_x0000_t75" style="width:518.4pt;height:38.4pt" o:ole="">
            <v:imagedata r:id="rId62" o:title=""/>
          </v:shape>
          <o:OLEObject Type="Embed" ProgID="Equation.DSMT4" ShapeID="_x0000_i1054" DrawAspect="Content" ObjectID="_1637957744" r:id="rId63"/>
        </w:object>
      </w:r>
    </w:p>
    <w:p w14:paraId="62EB39AC" w14:textId="77777777" w:rsidR="00726081" w:rsidRPr="00726081" w:rsidRDefault="00726081" w:rsidP="00726081">
      <w:pPr>
        <w:pStyle w:val="NoSpacing"/>
        <w:rPr>
          <w:sz w:val="24"/>
          <w:szCs w:val="24"/>
        </w:rPr>
      </w:pPr>
    </w:p>
    <w:p w14:paraId="75105B2A" w14:textId="77777777" w:rsidR="00726081" w:rsidRPr="00726081" w:rsidRDefault="00726081" w:rsidP="00726081">
      <w:pPr>
        <w:pStyle w:val="NoSpacing"/>
        <w:rPr>
          <w:sz w:val="24"/>
          <w:szCs w:val="24"/>
        </w:rPr>
      </w:pPr>
      <w:r w:rsidRPr="00726081">
        <w:rPr>
          <w:sz w:val="24"/>
          <w:szCs w:val="24"/>
        </w:rPr>
        <w:t>Now we can replace h(X(t</w:t>
      </w:r>
      <w:r w:rsidRPr="00726081">
        <w:rPr>
          <w:sz w:val="24"/>
          <w:szCs w:val="24"/>
          <w:vertAlign w:val="subscript"/>
        </w:rPr>
        <w:t>m</w:t>
      </w:r>
      <w:r w:rsidRPr="00726081">
        <w:rPr>
          <w:sz w:val="24"/>
          <w:szCs w:val="24"/>
        </w:rPr>
        <w:t>),t</w:t>
      </w:r>
      <w:r w:rsidRPr="00726081">
        <w:rPr>
          <w:sz w:val="24"/>
          <w:szCs w:val="24"/>
          <w:vertAlign w:val="subscript"/>
        </w:rPr>
        <w:t>m</w:t>
      </w:r>
      <w:r w:rsidRPr="00726081">
        <w:rPr>
          <w:sz w:val="24"/>
          <w:szCs w:val="24"/>
        </w:rPr>
        <w:t>) by its supremum over the interval (0,t):</w:t>
      </w:r>
    </w:p>
    <w:p w14:paraId="0F8658BD" w14:textId="77777777" w:rsidR="00726081" w:rsidRPr="00726081" w:rsidRDefault="00726081" w:rsidP="00726081">
      <w:pPr>
        <w:pStyle w:val="NoSpacing"/>
        <w:rPr>
          <w:sz w:val="24"/>
          <w:szCs w:val="24"/>
        </w:rPr>
      </w:pPr>
    </w:p>
    <w:p w14:paraId="30071584" w14:textId="1973EE22" w:rsidR="00726081" w:rsidRPr="00726081" w:rsidRDefault="00726081" w:rsidP="00726081">
      <w:pPr>
        <w:pStyle w:val="NoSpacing"/>
        <w:rPr>
          <w:sz w:val="24"/>
          <w:szCs w:val="24"/>
        </w:rPr>
      </w:pPr>
      <w:r w:rsidRPr="00726081">
        <w:rPr>
          <w:sz w:val="24"/>
          <w:szCs w:val="24"/>
        </w:rPr>
        <w:object w:dxaOrig="9680" w:dyaOrig="880" w14:anchorId="311B81E7">
          <v:shape id="_x0000_i1055" type="#_x0000_t75" style="width:472.2pt;height:45pt" o:ole="">
            <v:imagedata r:id="rId64" o:title=""/>
          </v:shape>
          <o:OLEObject Type="Embed" ProgID="Equation.DSMT4" ShapeID="_x0000_i1055" DrawAspect="Content" ObjectID="_1637957745" r:id="rId65"/>
        </w:object>
      </w:r>
    </w:p>
    <w:p w14:paraId="1AD12E0A" w14:textId="77777777" w:rsidR="00726081" w:rsidRPr="00726081" w:rsidRDefault="00726081" w:rsidP="00726081">
      <w:pPr>
        <w:pStyle w:val="NoSpacing"/>
        <w:rPr>
          <w:sz w:val="24"/>
          <w:szCs w:val="24"/>
        </w:rPr>
      </w:pPr>
    </w:p>
    <w:p w14:paraId="65DFFB3D" w14:textId="77777777" w:rsidR="00726081" w:rsidRPr="00726081" w:rsidRDefault="00726081" w:rsidP="00726081">
      <w:pPr>
        <w:pStyle w:val="NoSpacing"/>
        <w:rPr>
          <w:sz w:val="24"/>
          <w:szCs w:val="24"/>
        </w:rPr>
      </w:pPr>
      <w:r w:rsidRPr="00726081">
        <w:rPr>
          <w:sz w:val="24"/>
          <w:szCs w:val="24"/>
        </w:rPr>
        <w:t>And then using the identity, for independent variables A</w:t>
      </w:r>
      <w:r w:rsidRPr="00726081">
        <w:rPr>
          <w:sz w:val="24"/>
          <w:szCs w:val="24"/>
          <w:vertAlign w:val="subscript"/>
        </w:rPr>
        <w:t>i</w:t>
      </w:r>
      <w:r w:rsidRPr="00726081">
        <w:rPr>
          <w:sz w:val="24"/>
          <w:szCs w:val="24"/>
        </w:rPr>
        <w:t>:</w:t>
      </w:r>
    </w:p>
    <w:p w14:paraId="5CB6498C" w14:textId="77777777" w:rsidR="00726081" w:rsidRPr="00726081" w:rsidRDefault="00726081" w:rsidP="00726081">
      <w:pPr>
        <w:pStyle w:val="NoSpacing"/>
        <w:rPr>
          <w:sz w:val="24"/>
          <w:szCs w:val="24"/>
        </w:rPr>
      </w:pPr>
    </w:p>
    <w:p w14:paraId="58305966" w14:textId="77777777" w:rsidR="00726081" w:rsidRPr="00726081" w:rsidRDefault="00726081" w:rsidP="00726081">
      <w:pPr>
        <w:pStyle w:val="NoSpacing"/>
        <w:rPr>
          <w:sz w:val="24"/>
          <w:szCs w:val="24"/>
        </w:rPr>
      </w:pPr>
      <w:r w:rsidRPr="00726081">
        <w:rPr>
          <w:sz w:val="24"/>
          <w:szCs w:val="24"/>
        </w:rPr>
        <w:object w:dxaOrig="3940" w:dyaOrig="840" w14:anchorId="07535AFB">
          <v:shape id="_x0000_i1056" type="#_x0000_t75" style="width:198pt;height:42.6pt" o:ole="">
            <v:imagedata r:id="rId66" o:title=""/>
          </v:shape>
          <o:OLEObject Type="Embed" ProgID="Equation.DSMT4" ShapeID="_x0000_i1056" DrawAspect="Content" ObjectID="_1637957746" r:id="rId67"/>
        </w:object>
      </w:r>
      <w:r w:rsidRPr="00726081">
        <w:rPr>
          <w:sz w:val="24"/>
          <w:szCs w:val="24"/>
        </w:rPr>
        <w:t xml:space="preserve"> </w:t>
      </w:r>
    </w:p>
    <w:p w14:paraId="51E27A37" w14:textId="77777777" w:rsidR="00726081" w:rsidRPr="00726081" w:rsidRDefault="00726081" w:rsidP="00726081">
      <w:pPr>
        <w:pStyle w:val="NoSpacing"/>
        <w:rPr>
          <w:sz w:val="24"/>
          <w:szCs w:val="24"/>
        </w:rPr>
      </w:pPr>
    </w:p>
    <w:p w14:paraId="787779DA" w14:textId="77777777" w:rsidR="00726081" w:rsidRPr="00726081" w:rsidRDefault="00726081" w:rsidP="00726081">
      <w:pPr>
        <w:pStyle w:val="NoSpacing"/>
        <w:rPr>
          <w:sz w:val="24"/>
          <w:szCs w:val="24"/>
        </w:rPr>
      </w:pPr>
      <w:r w:rsidRPr="00726081">
        <w:rPr>
          <w:sz w:val="24"/>
          <w:szCs w:val="24"/>
        </w:rPr>
        <w:t>we can say:</w:t>
      </w:r>
    </w:p>
    <w:p w14:paraId="1A8A934A" w14:textId="77777777" w:rsidR="00726081" w:rsidRPr="00726081" w:rsidRDefault="00726081" w:rsidP="00726081">
      <w:pPr>
        <w:pStyle w:val="NoSpacing"/>
        <w:rPr>
          <w:sz w:val="24"/>
          <w:szCs w:val="24"/>
        </w:rPr>
      </w:pPr>
    </w:p>
    <w:p w14:paraId="5141315C" w14:textId="77777777" w:rsidR="00726081" w:rsidRPr="00726081" w:rsidRDefault="00726081" w:rsidP="00726081">
      <w:pPr>
        <w:pStyle w:val="NoSpacing"/>
        <w:rPr>
          <w:sz w:val="24"/>
          <w:szCs w:val="24"/>
        </w:rPr>
      </w:pPr>
      <w:r w:rsidRPr="00726081">
        <w:rPr>
          <w:sz w:val="24"/>
          <w:szCs w:val="24"/>
        </w:rPr>
        <w:object w:dxaOrig="9639" w:dyaOrig="1520" w14:anchorId="23D5FD6B">
          <v:shape id="_x0000_i1057" type="#_x0000_t75" style="width:450pt;height:1in" o:ole="">
            <v:imagedata r:id="rId68" o:title=""/>
          </v:shape>
          <o:OLEObject Type="Embed" ProgID="Equation.DSMT4" ShapeID="_x0000_i1057" DrawAspect="Content" ObjectID="_1637957747" r:id="rId69"/>
        </w:object>
      </w:r>
    </w:p>
    <w:p w14:paraId="4D0F6818" w14:textId="77777777" w:rsidR="00726081" w:rsidRPr="00726081" w:rsidRDefault="00726081" w:rsidP="00726081">
      <w:pPr>
        <w:pStyle w:val="NoSpacing"/>
        <w:rPr>
          <w:sz w:val="24"/>
          <w:szCs w:val="24"/>
        </w:rPr>
      </w:pPr>
    </w:p>
    <w:p w14:paraId="63193A1B" w14:textId="77777777" w:rsidR="00726081" w:rsidRPr="00726081" w:rsidRDefault="00726081" w:rsidP="00726081">
      <w:pPr>
        <w:pStyle w:val="NoSpacing"/>
        <w:rPr>
          <w:sz w:val="24"/>
          <w:szCs w:val="24"/>
        </w:rPr>
      </w:pPr>
      <w:r w:rsidRPr="00726081">
        <w:rPr>
          <w:sz w:val="24"/>
          <w:szCs w:val="24"/>
        </w:rPr>
        <w:t>But now, E[ ] = 0, and var[ ] term will go to zero in the large n limit since (Δt</w:t>
      </w:r>
      <w:r w:rsidRPr="00726081">
        <w:rPr>
          <w:sz w:val="24"/>
          <w:szCs w:val="24"/>
          <w:vertAlign w:val="subscript"/>
        </w:rPr>
        <w:t>m</w:t>
      </w:r>
      <w:r w:rsidRPr="00726081">
        <w:rPr>
          <w:sz w:val="24"/>
          <w:szCs w:val="24"/>
        </w:rPr>
        <w:t>)</w:t>
      </w:r>
      <w:r w:rsidRPr="00726081">
        <w:rPr>
          <w:sz w:val="24"/>
          <w:szCs w:val="24"/>
          <w:vertAlign w:val="superscript"/>
        </w:rPr>
        <w:t>2</w:t>
      </w:r>
      <w:r w:rsidRPr="00726081">
        <w:rPr>
          <w:sz w:val="24"/>
          <w:szCs w:val="24"/>
        </w:rPr>
        <w:t xml:space="preserve"> is of order 1/n</w:t>
      </w:r>
      <w:r w:rsidRPr="00726081">
        <w:rPr>
          <w:sz w:val="24"/>
          <w:szCs w:val="24"/>
          <w:vertAlign w:val="superscript"/>
        </w:rPr>
        <w:t>2</w:t>
      </w:r>
      <w:r w:rsidRPr="00726081">
        <w:rPr>
          <w:sz w:val="24"/>
          <w:szCs w:val="24"/>
        </w:rPr>
        <w:t>.   So we have:</w:t>
      </w:r>
    </w:p>
    <w:p w14:paraId="59D71265" w14:textId="77777777" w:rsidR="00726081" w:rsidRPr="00726081" w:rsidRDefault="00726081" w:rsidP="00726081">
      <w:pPr>
        <w:pStyle w:val="NoSpacing"/>
        <w:rPr>
          <w:sz w:val="24"/>
          <w:szCs w:val="24"/>
        </w:rPr>
      </w:pPr>
    </w:p>
    <w:p w14:paraId="2AE99ECF" w14:textId="77777777" w:rsidR="00726081" w:rsidRPr="00726081" w:rsidRDefault="00726081" w:rsidP="00726081">
      <w:pPr>
        <w:pStyle w:val="NoSpacing"/>
        <w:rPr>
          <w:sz w:val="24"/>
          <w:szCs w:val="24"/>
        </w:rPr>
      </w:pPr>
      <w:r w:rsidRPr="00726081">
        <w:rPr>
          <w:sz w:val="24"/>
          <w:szCs w:val="24"/>
        </w:rPr>
        <w:object w:dxaOrig="9620" w:dyaOrig="1480" w14:anchorId="6367A81E">
          <v:shape id="_x0000_i1058" type="#_x0000_t75" style="width:6in;height:66pt" o:ole="">
            <v:imagedata r:id="rId70" o:title=""/>
          </v:shape>
          <o:OLEObject Type="Embed" ProgID="Equation.DSMT4" ShapeID="_x0000_i1058" DrawAspect="Content" ObjectID="_1637957748" r:id="rId71"/>
        </w:object>
      </w:r>
    </w:p>
    <w:p w14:paraId="5F7E372D" w14:textId="77777777" w:rsidR="00726081" w:rsidRPr="00726081" w:rsidRDefault="00726081" w:rsidP="00726081">
      <w:pPr>
        <w:pStyle w:val="NoSpacing"/>
        <w:rPr>
          <w:sz w:val="24"/>
          <w:szCs w:val="24"/>
        </w:rPr>
      </w:pPr>
    </w:p>
    <w:p w14:paraId="08179A3C" w14:textId="77777777" w:rsidR="00726081" w:rsidRPr="00726081" w:rsidRDefault="00726081" w:rsidP="00726081">
      <w:pPr>
        <w:pStyle w:val="NoSpacing"/>
        <w:rPr>
          <w:sz w:val="24"/>
          <w:szCs w:val="24"/>
        </w:rPr>
      </w:pPr>
      <w:r w:rsidRPr="00726081">
        <w:rPr>
          <w:sz w:val="24"/>
          <w:szCs w:val="24"/>
        </w:rPr>
        <w:t>Or in other words:</w:t>
      </w:r>
    </w:p>
    <w:p w14:paraId="0C849DF5" w14:textId="77777777" w:rsidR="00726081" w:rsidRPr="00726081" w:rsidRDefault="00726081" w:rsidP="00726081">
      <w:pPr>
        <w:pStyle w:val="NoSpacing"/>
        <w:rPr>
          <w:sz w:val="24"/>
          <w:szCs w:val="24"/>
        </w:rPr>
      </w:pPr>
    </w:p>
    <w:p w14:paraId="705C5869" w14:textId="3D106AB1" w:rsidR="003A6894" w:rsidRDefault="00726081" w:rsidP="00280E1B">
      <w:pPr>
        <w:pStyle w:val="NoSpacing"/>
        <w:rPr>
          <w:sz w:val="24"/>
          <w:szCs w:val="24"/>
        </w:rPr>
      </w:pPr>
      <w:r w:rsidRPr="00726081">
        <w:rPr>
          <w:sz w:val="24"/>
          <w:szCs w:val="24"/>
        </w:rPr>
        <w:object w:dxaOrig="11880" w:dyaOrig="780" w14:anchorId="1AA97439">
          <v:shape id="_x0000_i1059" type="#_x0000_t75" style="width:528pt;height:35.4pt" o:ole="">
            <v:imagedata r:id="rId72" o:title=""/>
          </v:shape>
          <o:OLEObject Type="Embed" ProgID="Equation.DSMT4" ShapeID="_x0000_i1059" DrawAspect="Content" ObjectID="_1637957749" r:id="rId73"/>
        </w:object>
      </w:r>
    </w:p>
    <w:p w14:paraId="5ED7F622" w14:textId="1E0A59A2" w:rsidR="003A6894" w:rsidRDefault="003A6894" w:rsidP="00280E1B">
      <w:pPr>
        <w:pStyle w:val="NoSpacing"/>
        <w:rPr>
          <w:sz w:val="24"/>
          <w:szCs w:val="24"/>
        </w:rPr>
      </w:pPr>
    </w:p>
    <w:p w14:paraId="0E1D692E" w14:textId="5B9AD12E" w:rsidR="003A6894" w:rsidRPr="003A6894" w:rsidRDefault="003A6894" w:rsidP="00280E1B">
      <w:pPr>
        <w:pStyle w:val="NoSpacing"/>
        <w:rPr>
          <w:b/>
          <w:sz w:val="28"/>
          <w:szCs w:val="28"/>
        </w:rPr>
      </w:pPr>
      <w:r w:rsidRPr="003A6894">
        <w:rPr>
          <w:b/>
          <w:sz w:val="28"/>
          <w:szCs w:val="28"/>
        </w:rPr>
        <w:lastRenderedPageBreak/>
        <w:t>Differential functions of OU processes</w:t>
      </w:r>
    </w:p>
    <w:p w14:paraId="38DAA698" w14:textId="21D34E66" w:rsidR="00280E1B" w:rsidRPr="00280E1B" w:rsidRDefault="00726081" w:rsidP="00280E1B">
      <w:pPr>
        <w:pStyle w:val="NoSpacing"/>
        <w:rPr>
          <w:sz w:val="24"/>
          <w:szCs w:val="24"/>
        </w:rPr>
      </w:pPr>
      <w:r>
        <w:rPr>
          <w:sz w:val="24"/>
          <w:szCs w:val="24"/>
        </w:rPr>
        <w:t>We basically have our result above, once the derivative of both sides is taken, but let’s do it independently.  So a</w:t>
      </w:r>
      <w:r w:rsidR="00280E1B" w:rsidRPr="00280E1B">
        <w:rPr>
          <w:sz w:val="24"/>
          <w:szCs w:val="24"/>
        </w:rPr>
        <w:t>s before, let’s start by considering some function F(X(t)), and its evolution, sans averaging at the moment.  To proceed, we’ll expand it out to roughly first order in dt.</w:t>
      </w:r>
    </w:p>
    <w:p w14:paraId="3DAC4115" w14:textId="2B09E528" w:rsidR="00280E1B" w:rsidRDefault="00280E1B" w:rsidP="00280E1B">
      <w:pPr>
        <w:pStyle w:val="NoSpacing"/>
        <w:rPr>
          <w:sz w:val="24"/>
          <w:szCs w:val="24"/>
        </w:rPr>
      </w:pPr>
    </w:p>
    <w:p w14:paraId="35A90387" w14:textId="140B3722" w:rsidR="00280E1B" w:rsidRDefault="006A12F1" w:rsidP="00280E1B">
      <w:pPr>
        <w:pStyle w:val="NoSpacing"/>
        <w:rPr>
          <w:sz w:val="24"/>
          <w:szCs w:val="24"/>
        </w:rPr>
      </w:pPr>
      <w:r w:rsidRPr="00E559F8">
        <w:rPr>
          <w:position w:val="-34"/>
        </w:rPr>
        <w:object w:dxaOrig="11740" w:dyaOrig="760" w14:anchorId="63EA8812">
          <v:shape id="_x0000_i1060" type="#_x0000_t75" style="width:531pt;height:34.2pt" o:ole="">
            <v:imagedata r:id="rId74" o:title=""/>
          </v:shape>
          <o:OLEObject Type="Embed" ProgID="Equation.DSMT4" ShapeID="_x0000_i1060" DrawAspect="Content" ObjectID="_1637957750" r:id="rId75"/>
        </w:object>
      </w:r>
    </w:p>
    <w:p w14:paraId="65CE073B" w14:textId="2BF852E7" w:rsidR="00280E1B" w:rsidRDefault="00280E1B" w:rsidP="00280E1B">
      <w:pPr>
        <w:pStyle w:val="NoSpacing"/>
        <w:rPr>
          <w:sz w:val="24"/>
          <w:szCs w:val="24"/>
        </w:rPr>
      </w:pPr>
    </w:p>
    <w:p w14:paraId="489ED618" w14:textId="59BF2EB4" w:rsidR="006A12F1" w:rsidRPr="006A12F1" w:rsidRDefault="00280E1B" w:rsidP="00280E1B">
      <w:pPr>
        <w:pStyle w:val="NoSpacing"/>
        <w:rPr>
          <w:sz w:val="24"/>
          <w:szCs w:val="24"/>
        </w:rPr>
      </w:pPr>
      <w:r w:rsidRPr="00280E1B">
        <w:rPr>
          <w:sz w:val="24"/>
          <w:szCs w:val="24"/>
        </w:rPr>
        <w:t>Now the dX term is problematic because the X’s in F are evaluated t</w:t>
      </w:r>
      <w:r w:rsidRPr="00280E1B">
        <w:rPr>
          <w:sz w:val="24"/>
          <w:szCs w:val="24"/>
          <w:vertAlign w:val="subscript"/>
        </w:rPr>
        <w:t>m</w:t>
      </w:r>
      <w:r w:rsidRPr="00280E1B">
        <w:rPr>
          <w:sz w:val="24"/>
          <w:szCs w:val="24"/>
        </w:rPr>
        <w:t>, while those in dX are evaluated at t</w:t>
      </w:r>
      <w:r w:rsidRPr="00280E1B">
        <w:rPr>
          <w:sz w:val="24"/>
          <w:szCs w:val="24"/>
          <w:vertAlign w:val="subscript"/>
        </w:rPr>
        <w:t>m+</w:t>
      </w:r>
      <w:r w:rsidRPr="00280E1B">
        <w:rPr>
          <w:sz w:val="24"/>
          <w:szCs w:val="24"/>
          <w:vertAlign w:val="subscript"/>
          <w:lang w:val="el-GR"/>
        </w:rPr>
        <w:t>λ</w:t>
      </w:r>
      <w:r w:rsidRPr="00280E1B">
        <w:rPr>
          <w:sz w:val="24"/>
          <w:szCs w:val="24"/>
        </w:rPr>
        <w:t xml:space="preserve">.  Let’s massage everything into the latter time.  </w:t>
      </w:r>
      <w:r w:rsidR="006A12F1">
        <w:rPr>
          <w:sz w:val="24"/>
          <w:szCs w:val="24"/>
        </w:rPr>
        <w:t xml:space="preserve">The </w:t>
      </w:r>
      <w:r w:rsidR="006A12F1">
        <w:rPr>
          <w:rFonts w:ascii="Calibri" w:hAnsi="Calibri" w:cs="Calibri"/>
          <w:sz w:val="24"/>
          <w:szCs w:val="24"/>
        </w:rPr>
        <w:t>∂</w:t>
      </w:r>
      <w:r w:rsidR="006A12F1">
        <w:rPr>
          <w:sz w:val="24"/>
          <w:szCs w:val="24"/>
        </w:rPr>
        <w:t>F/</w:t>
      </w:r>
      <w:r w:rsidR="006A12F1">
        <w:rPr>
          <w:rFonts w:ascii="Calibri" w:hAnsi="Calibri" w:cs="Calibri"/>
          <w:sz w:val="24"/>
          <w:szCs w:val="24"/>
        </w:rPr>
        <w:t>∂</w:t>
      </w:r>
      <w:r w:rsidR="006A12F1">
        <w:rPr>
          <w:sz w:val="24"/>
          <w:szCs w:val="24"/>
        </w:rPr>
        <w:t>t term can be evaluated at t</w:t>
      </w:r>
      <w:r w:rsidR="006A12F1">
        <w:rPr>
          <w:sz w:val="24"/>
          <w:szCs w:val="24"/>
          <w:vertAlign w:val="subscript"/>
        </w:rPr>
        <w:t>m+</w:t>
      </w:r>
      <w:r w:rsidR="006A12F1">
        <w:rPr>
          <w:rFonts w:ascii="Calibri" w:hAnsi="Calibri" w:cs="Calibri"/>
          <w:sz w:val="24"/>
          <w:szCs w:val="24"/>
          <w:vertAlign w:val="subscript"/>
        </w:rPr>
        <w:t>λ</w:t>
      </w:r>
      <w:r w:rsidR="006A12F1">
        <w:rPr>
          <w:sz w:val="24"/>
          <w:szCs w:val="24"/>
        </w:rPr>
        <w:t xml:space="preserve"> w/o cost because the error involved would ultimately be &gt; O(dt) vis a vis dF.  So</w:t>
      </w:r>
    </w:p>
    <w:p w14:paraId="53EC8D6C" w14:textId="77777777" w:rsidR="006A12F1" w:rsidRDefault="006A12F1" w:rsidP="00280E1B">
      <w:pPr>
        <w:pStyle w:val="NoSpacing"/>
        <w:rPr>
          <w:sz w:val="24"/>
          <w:szCs w:val="24"/>
        </w:rPr>
      </w:pPr>
    </w:p>
    <w:p w14:paraId="00B439D8" w14:textId="7CFA51AB" w:rsidR="006A12F1" w:rsidRDefault="006A12F1" w:rsidP="00280E1B">
      <w:pPr>
        <w:pStyle w:val="NoSpacing"/>
        <w:rPr>
          <w:sz w:val="24"/>
          <w:szCs w:val="24"/>
        </w:rPr>
      </w:pPr>
      <w:r w:rsidRPr="006A12F1">
        <w:rPr>
          <w:position w:val="-24"/>
        </w:rPr>
        <w:object w:dxaOrig="3960" w:dyaOrig="620" w14:anchorId="163A04EA">
          <v:shape id="_x0000_i1061" type="#_x0000_t75" style="width:179.4pt;height:28.2pt" o:ole="">
            <v:imagedata r:id="rId76" o:title=""/>
          </v:shape>
          <o:OLEObject Type="Embed" ProgID="Equation.DSMT4" ShapeID="_x0000_i1061" DrawAspect="Content" ObjectID="_1637957751" r:id="rId77"/>
        </w:object>
      </w:r>
    </w:p>
    <w:p w14:paraId="4E165ECD" w14:textId="77777777" w:rsidR="006A12F1" w:rsidRDefault="006A12F1" w:rsidP="00280E1B">
      <w:pPr>
        <w:pStyle w:val="NoSpacing"/>
        <w:rPr>
          <w:sz w:val="24"/>
          <w:szCs w:val="24"/>
        </w:rPr>
      </w:pPr>
    </w:p>
    <w:p w14:paraId="170D2E36" w14:textId="2FD67A1B" w:rsidR="00280E1B" w:rsidRDefault="00280E1B" w:rsidP="00280E1B">
      <w:pPr>
        <w:pStyle w:val="NoSpacing"/>
        <w:rPr>
          <w:sz w:val="24"/>
          <w:szCs w:val="24"/>
        </w:rPr>
      </w:pPr>
      <w:r w:rsidRPr="00280E1B">
        <w:rPr>
          <w:sz w:val="24"/>
          <w:szCs w:val="24"/>
        </w:rPr>
        <w:t xml:space="preserve">For the </w:t>
      </w:r>
      <w:r w:rsidR="006A12F1">
        <w:rPr>
          <w:sz w:val="24"/>
          <w:szCs w:val="24"/>
        </w:rPr>
        <w:t>second</w:t>
      </w:r>
      <w:r w:rsidRPr="00280E1B">
        <w:rPr>
          <w:sz w:val="24"/>
          <w:szCs w:val="24"/>
        </w:rPr>
        <w:t xml:space="preserve"> term</w:t>
      </w:r>
      <w:r w:rsidR="006A12F1">
        <w:rPr>
          <w:sz w:val="24"/>
          <w:szCs w:val="24"/>
        </w:rPr>
        <w:t>,</w:t>
      </w:r>
      <w:r w:rsidRPr="00280E1B">
        <w:rPr>
          <w:sz w:val="24"/>
          <w:szCs w:val="24"/>
        </w:rPr>
        <w:t xml:space="preserve"> we </w:t>
      </w:r>
      <w:r w:rsidR="006A12F1">
        <w:rPr>
          <w:sz w:val="24"/>
          <w:szCs w:val="24"/>
        </w:rPr>
        <w:t>will make a Taylor expansion about t</w:t>
      </w:r>
      <w:r w:rsidR="006A12F1">
        <w:rPr>
          <w:sz w:val="24"/>
          <w:szCs w:val="24"/>
          <w:vertAlign w:val="subscript"/>
        </w:rPr>
        <w:t>m+</w:t>
      </w:r>
      <w:r w:rsidR="006A12F1">
        <w:rPr>
          <w:rFonts w:ascii="Calibri" w:hAnsi="Calibri" w:cs="Calibri"/>
          <w:sz w:val="24"/>
          <w:szCs w:val="24"/>
          <w:vertAlign w:val="subscript"/>
        </w:rPr>
        <w:t>λ</w:t>
      </w:r>
      <w:r w:rsidR="006A12F1">
        <w:rPr>
          <w:sz w:val="24"/>
          <w:szCs w:val="24"/>
        </w:rPr>
        <w:t xml:space="preserve">, </w:t>
      </w:r>
      <w:r w:rsidRPr="00280E1B">
        <w:rPr>
          <w:sz w:val="24"/>
          <w:szCs w:val="24"/>
        </w:rPr>
        <w:t>keeping terms out to dt.</w:t>
      </w:r>
    </w:p>
    <w:p w14:paraId="1EF23BC0" w14:textId="77777777" w:rsidR="0054034F" w:rsidRPr="00280E1B" w:rsidRDefault="0054034F" w:rsidP="00280E1B">
      <w:pPr>
        <w:pStyle w:val="NoSpacing"/>
        <w:rPr>
          <w:sz w:val="24"/>
          <w:szCs w:val="24"/>
        </w:rPr>
      </w:pPr>
    </w:p>
    <w:p w14:paraId="7091340B" w14:textId="748555F9" w:rsidR="00280E1B" w:rsidRDefault="006A12F1" w:rsidP="00280E1B">
      <w:pPr>
        <w:pStyle w:val="NoSpacing"/>
        <w:rPr>
          <w:sz w:val="24"/>
          <w:szCs w:val="24"/>
        </w:rPr>
      </w:pPr>
      <w:r w:rsidRPr="006A12F1">
        <w:rPr>
          <w:position w:val="-70"/>
        </w:rPr>
        <w:object w:dxaOrig="13900" w:dyaOrig="1520" w14:anchorId="46D52798">
          <v:shape id="_x0000_i1062" type="#_x0000_t75" style="width:528.6pt;height:57.6pt" o:ole="">
            <v:imagedata r:id="rId78" o:title=""/>
          </v:shape>
          <o:OLEObject Type="Embed" ProgID="Equation.DSMT4" ShapeID="_x0000_i1062" DrawAspect="Content" ObjectID="_1637957752" r:id="rId79"/>
        </w:object>
      </w:r>
    </w:p>
    <w:p w14:paraId="7AD5B646" w14:textId="0B423E3D" w:rsidR="00280E1B" w:rsidRDefault="00280E1B" w:rsidP="00280E1B">
      <w:pPr>
        <w:pStyle w:val="NoSpacing"/>
        <w:rPr>
          <w:sz w:val="24"/>
          <w:szCs w:val="24"/>
        </w:rPr>
      </w:pPr>
    </w:p>
    <w:p w14:paraId="62150862" w14:textId="77777777" w:rsidR="00280E1B" w:rsidRPr="00280E1B" w:rsidRDefault="00280E1B" w:rsidP="00280E1B">
      <w:pPr>
        <w:pStyle w:val="NoSpacing"/>
        <w:rPr>
          <w:sz w:val="24"/>
          <w:szCs w:val="24"/>
        </w:rPr>
      </w:pPr>
      <w:r w:rsidRPr="00280E1B">
        <w:rPr>
          <w:sz w:val="24"/>
          <w:szCs w:val="24"/>
        </w:rPr>
        <w:t xml:space="preserve">One could demur with respect to the time we evaluated </w:t>
      </w:r>
      <w:r w:rsidRPr="00280E1B">
        <w:rPr>
          <w:i/>
          <w:iCs/>
          <w:sz w:val="24"/>
          <w:szCs w:val="24"/>
        </w:rPr>
        <w:t>b</w:t>
      </w:r>
      <w:r w:rsidRPr="00280E1B">
        <w:rPr>
          <w:sz w:val="24"/>
          <w:szCs w:val="24"/>
        </w:rPr>
        <w:t xml:space="preserve"> in the [X</w:t>
      </w:r>
      <w:r w:rsidRPr="00280E1B">
        <w:rPr>
          <w:sz w:val="24"/>
          <w:szCs w:val="24"/>
          <w:vertAlign w:val="subscript"/>
        </w:rPr>
        <w:t>j</w:t>
      </w:r>
      <w:r w:rsidRPr="00280E1B">
        <w:rPr>
          <w:sz w:val="24"/>
          <w:szCs w:val="24"/>
        </w:rPr>
        <w:t>(t</w:t>
      </w:r>
      <w:r w:rsidRPr="00280E1B">
        <w:rPr>
          <w:sz w:val="24"/>
          <w:szCs w:val="24"/>
          <w:vertAlign w:val="subscript"/>
        </w:rPr>
        <w:t>m</w:t>
      </w:r>
      <w:r w:rsidRPr="00280E1B">
        <w:rPr>
          <w:sz w:val="24"/>
          <w:szCs w:val="24"/>
        </w:rPr>
        <w:t>) – X</w:t>
      </w:r>
      <w:r w:rsidRPr="00280E1B">
        <w:rPr>
          <w:sz w:val="24"/>
          <w:szCs w:val="24"/>
          <w:vertAlign w:val="subscript"/>
        </w:rPr>
        <w:t>j</w:t>
      </w:r>
      <w:r w:rsidRPr="00280E1B">
        <w:rPr>
          <w:sz w:val="24"/>
          <w:szCs w:val="24"/>
        </w:rPr>
        <w:t>(t</w:t>
      </w:r>
      <w:r w:rsidRPr="00280E1B">
        <w:rPr>
          <w:sz w:val="24"/>
          <w:szCs w:val="24"/>
          <w:vertAlign w:val="subscript"/>
        </w:rPr>
        <w:t>m+λ</w:t>
      </w:r>
      <w:r w:rsidRPr="00280E1B">
        <w:rPr>
          <w:sz w:val="24"/>
          <w:szCs w:val="24"/>
        </w:rPr>
        <w:t>)] term, but any choice of t within the interval (t</w:t>
      </w:r>
      <w:r w:rsidRPr="00280E1B">
        <w:rPr>
          <w:sz w:val="24"/>
          <w:szCs w:val="24"/>
          <w:vertAlign w:val="subscript"/>
        </w:rPr>
        <w:t>m</w:t>
      </w:r>
      <w:r w:rsidRPr="00280E1B">
        <w:rPr>
          <w:sz w:val="24"/>
          <w:szCs w:val="24"/>
        </w:rPr>
        <w:t>, t</w:t>
      </w:r>
      <w:r w:rsidRPr="00280E1B">
        <w:rPr>
          <w:sz w:val="24"/>
          <w:szCs w:val="24"/>
          <w:vertAlign w:val="subscript"/>
        </w:rPr>
        <w:t>m+1</w:t>
      </w:r>
      <w:r w:rsidRPr="00280E1B">
        <w:rPr>
          <w:sz w:val="24"/>
          <w:szCs w:val="24"/>
        </w:rPr>
        <w:t>) would’ve been equivalent to any other, up to our desired order.  Now turns out we can replace the product of W’s with their average in the small dt limit.  Heuristically, this is because higher moments of that term are O(dt)</w:t>
      </w:r>
      <w:r w:rsidRPr="00280E1B">
        <w:rPr>
          <w:sz w:val="24"/>
          <w:szCs w:val="24"/>
          <w:vertAlign w:val="superscript"/>
        </w:rPr>
        <w:t>2</w:t>
      </w:r>
      <w:r w:rsidRPr="00280E1B">
        <w:rPr>
          <w:sz w:val="24"/>
          <w:szCs w:val="24"/>
        </w:rPr>
        <w:t xml:space="preserve"> (but really, this must be proved by placing the derivative within the context of integration).  Perhaps this only happens for white noise then?</w:t>
      </w:r>
    </w:p>
    <w:p w14:paraId="075A5672" w14:textId="0F60A560" w:rsidR="00280E1B" w:rsidRDefault="00280E1B" w:rsidP="00280E1B">
      <w:pPr>
        <w:pStyle w:val="NoSpacing"/>
        <w:rPr>
          <w:sz w:val="24"/>
          <w:szCs w:val="24"/>
        </w:rPr>
      </w:pPr>
    </w:p>
    <w:p w14:paraId="09B5197D" w14:textId="70B94251" w:rsidR="00280E1B" w:rsidRDefault="00280E1B" w:rsidP="00280E1B">
      <w:pPr>
        <w:pStyle w:val="NoSpacing"/>
        <w:rPr>
          <w:sz w:val="24"/>
          <w:szCs w:val="24"/>
        </w:rPr>
      </w:pPr>
      <w:r w:rsidRPr="00E559F8">
        <w:rPr>
          <w:position w:val="-16"/>
        </w:rPr>
        <w:object w:dxaOrig="9740" w:dyaOrig="440" w14:anchorId="663209D6">
          <v:shape id="_x0000_i1063" type="#_x0000_t75" style="width:495pt;height:21.6pt" o:ole="">
            <v:imagedata r:id="rId80" o:title=""/>
          </v:shape>
          <o:OLEObject Type="Embed" ProgID="Equation.DSMT4" ShapeID="_x0000_i1063" DrawAspect="Content" ObjectID="_1637957753" r:id="rId81"/>
        </w:object>
      </w:r>
    </w:p>
    <w:p w14:paraId="041EB35B" w14:textId="28D35452" w:rsidR="00280E1B" w:rsidRDefault="00280E1B" w:rsidP="00280E1B">
      <w:pPr>
        <w:pStyle w:val="NoSpacing"/>
        <w:rPr>
          <w:sz w:val="24"/>
          <w:szCs w:val="24"/>
        </w:rPr>
      </w:pPr>
    </w:p>
    <w:p w14:paraId="036C86F5" w14:textId="6F811CA0" w:rsidR="00280E1B" w:rsidRPr="00280E1B" w:rsidRDefault="00280E1B" w:rsidP="00280E1B">
      <w:pPr>
        <w:pStyle w:val="NoSpacing"/>
        <w:rPr>
          <w:sz w:val="24"/>
          <w:szCs w:val="24"/>
        </w:rPr>
      </w:pPr>
      <w:r w:rsidRPr="00280E1B">
        <w:rPr>
          <w:sz w:val="24"/>
          <w:szCs w:val="24"/>
        </w:rPr>
        <w:t xml:space="preserve">In dF’s </w:t>
      </w:r>
      <w:r w:rsidR="006A12F1">
        <w:rPr>
          <w:sz w:val="24"/>
          <w:szCs w:val="24"/>
        </w:rPr>
        <w:t>third</w:t>
      </w:r>
      <w:r w:rsidRPr="00280E1B">
        <w:rPr>
          <w:sz w:val="24"/>
          <w:szCs w:val="24"/>
        </w:rPr>
        <w:t xml:space="preserve"> term, we may switch </w:t>
      </w:r>
      <w:r w:rsidRPr="00280E1B">
        <w:rPr>
          <w:b/>
          <w:bCs/>
          <w:sz w:val="24"/>
          <w:szCs w:val="24"/>
        </w:rPr>
        <w:t>X</w:t>
      </w:r>
      <w:r w:rsidRPr="00280E1B">
        <w:rPr>
          <w:sz w:val="24"/>
          <w:szCs w:val="24"/>
        </w:rPr>
        <w:t>(t</w:t>
      </w:r>
      <w:r w:rsidRPr="00280E1B">
        <w:rPr>
          <w:sz w:val="24"/>
          <w:szCs w:val="24"/>
          <w:vertAlign w:val="subscript"/>
        </w:rPr>
        <w:t>m</w:t>
      </w:r>
      <w:r w:rsidRPr="00280E1B">
        <w:rPr>
          <w:sz w:val="24"/>
          <w:szCs w:val="24"/>
        </w:rPr>
        <w:t xml:space="preserve">) → </w:t>
      </w:r>
      <w:r w:rsidRPr="00280E1B">
        <w:rPr>
          <w:b/>
          <w:bCs/>
          <w:sz w:val="24"/>
          <w:szCs w:val="24"/>
        </w:rPr>
        <w:t>X</w:t>
      </w:r>
      <w:r w:rsidRPr="00280E1B">
        <w:rPr>
          <w:sz w:val="24"/>
          <w:szCs w:val="24"/>
        </w:rPr>
        <w:t>(t</w:t>
      </w:r>
      <w:r w:rsidRPr="00280E1B">
        <w:rPr>
          <w:sz w:val="24"/>
          <w:szCs w:val="24"/>
          <w:vertAlign w:val="subscript"/>
        </w:rPr>
        <w:t>m+λ</w:t>
      </w:r>
      <w:r w:rsidRPr="00280E1B">
        <w:rPr>
          <w:sz w:val="24"/>
          <w:szCs w:val="24"/>
        </w:rPr>
        <w:t>) because the difference doesn’t matter in that term up to our desired order.  Then expanding the d</w:t>
      </w:r>
      <w:r w:rsidRPr="00280E1B">
        <w:rPr>
          <w:b/>
          <w:bCs/>
          <w:sz w:val="24"/>
          <w:szCs w:val="24"/>
        </w:rPr>
        <w:t>X</w:t>
      </w:r>
      <w:r w:rsidRPr="00280E1B">
        <w:rPr>
          <w:sz w:val="24"/>
          <w:szCs w:val="24"/>
        </w:rPr>
        <w:t>’s and keeping only the appropriate order terms we have:</w:t>
      </w:r>
    </w:p>
    <w:p w14:paraId="4E569259" w14:textId="6A3941E3" w:rsidR="00280E1B" w:rsidRDefault="00280E1B" w:rsidP="00280E1B">
      <w:pPr>
        <w:pStyle w:val="NoSpacing"/>
        <w:rPr>
          <w:sz w:val="24"/>
          <w:szCs w:val="24"/>
        </w:rPr>
      </w:pPr>
    </w:p>
    <w:p w14:paraId="31A18E56" w14:textId="048C71FD" w:rsidR="00280E1B" w:rsidRDefault="006A12F1" w:rsidP="00280E1B">
      <w:pPr>
        <w:pStyle w:val="NoSpacing"/>
        <w:rPr>
          <w:sz w:val="24"/>
          <w:szCs w:val="24"/>
        </w:rPr>
      </w:pPr>
      <w:r w:rsidRPr="00E559F8">
        <w:rPr>
          <w:position w:val="-34"/>
        </w:rPr>
        <w:object w:dxaOrig="12019" w:dyaOrig="760" w14:anchorId="1BDD195D">
          <v:shape id="_x0000_i1064" type="#_x0000_t75" style="width:529.8pt;height:33.6pt" o:ole="">
            <v:imagedata r:id="rId82" o:title=""/>
          </v:shape>
          <o:OLEObject Type="Embed" ProgID="Equation.DSMT4" ShapeID="_x0000_i1064" DrawAspect="Content" ObjectID="_1637957754" r:id="rId83"/>
        </w:object>
      </w:r>
    </w:p>
    <w:p w14:paraId="74B60357" w14:textId="05AB27A1" w:rsidR="00280E1B" w:rsidRDefault="00280E1B" w:rsidP="00280E1B">
      <w:pPr>
        <w:pStyle w:val="NoSpacing"/>
        <w:rPr>
          <w:sz w:val="24"/>
          <w:szCs w:val="24"/>
        </w:rPr>
      </w:pPr>
    </w:p>
    <w:p w14:paraId="45B787FA" w14:textId="77777777" w:rsidR="00280E1B" w:rsidRPr="00280E1B" w:rsidRDefault="00280E1B" w:rsidP="00280E1B">
      <w:pPr>
        <w:pStyle w:val="NoSpacing"/>
        <w:rPr>
          <w:sz w:val="24"/>
          <w:szCs w:val="24"/>
        </w:rPr>
      </w:pPr>
      <w:r w:rsidRPr="00280E1B">
        <w:rPr>
          <w:sz w:val="24"/>
          <w:szCs w:val="24"/>
        </w:rPr>
        <w:t>Again we can replace the W product with its average:</w:t>
      </w:r>
    </w:p>
    <w:p w14:paraId="121C0B41" w14:textId="58E88631" w:rsidR="00280E1B" w:rsidRDefault="00280E1B" w:rsidP="00280E1B">
      <w:pPr>
        <w:pStyle w:val="NoSpacing"/>
        <w:rPr>
          <w:sz w:val="24"/>
          <w:szCs w:val="24"/>
        </w:rPr>
      </w:pPr>
    </w:p>
    <w:p w14:paraId="6B70EDE0" w14:textId="3B57058E" w:rsidR="00280E1B" w:rsidRDefault="007C5C03" w:rsidP="00280E1B">
      <w:pPr>
        <w:pStyle w:val="NoSpacing"/>
        <w:rPr>
          <w:sz w:val="24"/>
          <w:szCs w:val="24"/>
        </w:rPr>
      </w:pPr>
      <w:r w:rsidRPr="00E559F8">
        <w:rPr>
          <w:position w:val="-16"/>
        </w:rPr>
        <w:object w:dxaOrig="5240" w:dyaOrig="440" w14:anchorId="60A52A5C">
          <v:shape id="_x0000_i1065" type="#_x0000_t75" style="width:261.6pt;height:21.6pt" o:ole="">
            <v:imagedata r:id="rId84" o:title=""/>
          </v:shape>
          <o:OLEObject Type="Embed" ProgID="Equation.DSMT4" ShapeID="_x0000_i1065" DrawAspect="Content" ObjectID="_1637957755" r:id="rId85"/>
        </w:object>
      </w:r>
    </w:p>
    <w:p w14:paraId="6E2ECFDD" w14:textId="14E94055" w:rsidR="00280E1B" w:rsidRDefault="00280E1B" w:rsidP="00280E1B">
      <w:pPr>
        <w:pStyle w:val="NoSpacing"/>
        <w:rPr>
          <w:sz w:val="24"/>
          <w:szCs w:val="24"/>
        </w:rPr>
      </w:pPr>
    </w:p>
    <w:p w14:paraId="2A1AD385" w14:textId="77777777" w:rsidR="007C5C03" w:rsidRPr="007C5C03" w:rsidRDefault="007C5C03" w:rsidP="007C5C03">
      <w:pPr>
        <w:pStyle w:val="NoSpacing"/>
        <w:rPr>
          <w:sz w:val="24"/>
          <w:szCs w:val="24"/>
        </w:rPr>
      </w:pPr>
      <w:r w:rsidRPr="007C5C03">
        <w:rPr>
          <w:sz w:val="24"/>
          <w:szCs w:val="24"/>
        </w:rPr>
        <w:t>Putting it all together we come to:</w:t>
      </w:r>
    </w:p>
    <w:p w14:paraId="5355B7D9" w14:textId="1A7AD7CD" w:rsidR="00280E1B" w:rsidRDefault="00280E1B" w:rsidP="00280E1B">
      <w:pPr>
        <w:pStyle w:val="NoSpacing"/>
        <w:rPr>
          <w:sz w:val="24"/>
          <w:szCs w:val="24"/>
        </w:rPr>
      </w:pPr>
    </w:p>
    <w:p w14:paraId="75B59063" w14:textId="3013DE5C" w:rsidR="00280E1B" w:rsidRDefault="006A12F1" w:rsidP="00280E1B">
      <w:pPr>
        <w:pStyle w:val="NoSpacing"/>
        <w:rPr>
          <w:sz w:val="24"/>
          <w:szCs w:val="24"/>
        </w:rPr>
      </w:pPr>
      <w:r w:rsidRPr="00F24A3A">
        <w:rPr>
          <w:position w:val="-66"/>
        </w:rPr>
        <w:object w:dxaOrig="9360" w:dyaOrig="1440" w14:anchorId="4A23F909">
          <v:shape id="_x0000_i1066" type="#_x0000_t75" style="width:409.8pt;height:63pt" o:ole="">
            <v:imagedata r:id="rId86" o:title=""/>
          </v:shape>
          <o:OLEObject Type="Embed" ProgID="Equation.DSMT4" ShapeID="_x0000_i1066" DrawAspect="Content" ObjectID="_1637957756" r:id="rId87"/>
        </w:object>
      </w:r>
    </w:p>
    <w:p w14:paraId="71964990" w14:textId="2D91116D" w:rsidR="007C5C03" w:rsidRDefault="007C5C03" w:rsidP="00280E1B">
      <w:pPr>
        <w:pStyle w:val="NoSpacing"/>
        <w:rPr>
          <w:sz w:val="24"/>
          <w:szCs w:val="24"/>
        </w:rPr>
      </w:pPr>
    </w:p>
    <w:p w14:paraId="17B24D29" w14:textId="77777777" w:rsidR="007C5C03" w:rsidRPr="007C5C03" w:rsidRDefault="007C5C03" w:rsidP="007C5C03">
      <w:pPr>
        <w:pStyle w:val="NoSpacing"/>
        <w:rPr>
          <w:sz w:val="24"/>
          <w:szCs w:val="24"/>
        </w:rPr>
      </w:pPr>
      <w:r w:rsidRPr="007C5C03">
        <w:rPr>
          <w:sz w:val="24"/>
          <w:szCs w:val="24"/>
        </w:rPr>
        <w:t>Finally, dividing both sides by dt</w:t>
      </w:r>
      <w:r w:rsidRPr="007C5C03">
        <w:rPr>
          <w:sz w:val="24"/>
          <w:szCs w:val="24"/>
          <w:vertAlign w:val="subscript"/>
        </w:rPr>
        <w:t>m</w:t>
      </w:r>
      <w:r w:rsidRPr="007C5C03">
        <w:rPr>
          <w:sz w:val="24"/>
          <w:szCs w:val="24"/>
        </w:rPr>
        <w:t>, we arive at our result:</w:t>
      </w:r>
    </w:p>
    <w:p w14:paraId="37AC7D4D" w14:textId="2E9038FF" w:rsidR="007C5C03" w:rsidRDefault="007C5C03" w:rsidP="00280E1B">
      <w:pPr>
        <w:pStyle w:val="NoSpacing"/>
        <w:rPr>
          <w:sz w:val="24"/>
          <w:szCs w:val="24"/>
        </w:rPr>
      </w:pPr>
    </w:p>
    <w:p w14:paraId="57D26F2B" w14:textId="371EA504" w:rsidR="007C5C03" w:rsidRDefault="00F24A3A" w:rsidP="00280E1B">
      <w:pPr>
        <w:pStyle w:val="NoSpacing"/>
        <w:rPr>
          <w:sz w:val="24"/>
          <w:szCs w:val="24"/>
        </w:rPr>
      </w:pPr>
      <w:r w:rsidRPr="00E559F8">
        <w:rPr>
          <w:position w:val="-34"/>
        </w:rPr>
        <w:object w:dxaOrig="9499" w:dyaOrig="760" w14:anchorId="2653F3EC">
          <v:shape id="_x0000_i1067" type="#_x0000_t75" style="width:475.2pt;height:38.4pt" o:ole="" filled="t" fillcolor="#7030a0">
            <v:fill opacity="15729f"/>
            <v:imagedata r:id="rId88" o:title=""/>
          </v:shape>
          <o:OLEObject Type="Embed" ProgID="Equation.DSMT4" ShapeID="_x0000_i1067" DrawAspect="Content" ObjectID="_1637957757" r:id="rId89"/>
        </w:object>
      </w:r>
    </w:p>
    <w:p w14:paraId="72A221AE" w14:textId="327BF0D0" w:rsidR="007C5C03" w:rsidRDefault="007C5C03" w:rsidP="00280E1B">
      <w:pPr>
        <w:pStyle w:val="NoSpacing"/>
        <w:rPr>
          <w:sz w:val="24"/>
          <w:szCs w:val="24"/>
        </w:rPr>
      </w:pPr>
    </w:p>
    <w:p w14:paraId="34A8A8FB" w14:textId="77777777" w:rsidR="003A6894" w:rsidRPr="00CA6454" w:rsidRDefault="003A6894" w:rsidP="003A6894">
      <w:pPr>
        <w:pStyle w:val="NoSpacing"/>
        <w:rPr>
          <w:sz w:val="24"/>
          <w:szCs w:val="24"/>
        </w:rPr>
      </w:pPr>
      <w:r w:rsidRPr="00CA6454">
        <w:rPr>
          <w:sz w:val="24"/>
          <w:szCs w:val="24"/>
        </w:rPr>
        <w:t>Can the Ito version be obtained heuristically?</w:t>
      </w:r>
    </w:p>
    <w:p w14:paraId="45677BBA" w14:textId="77777777" w:rsidR="003A6894" w:rsidRPr="00CA6454" w:rsidRDefault="003A6894" w:rsidP="003A6894">
      <w:pPr>
        <w:pStyle w:val="NoSpacing"/>
        <w:rPr>
          <w:sz w:val="24"/>
          <w:szCs w:val="24"/>
        </w:rPr>
      </w:pPr>
    </w:p>
    <w:p w14:paraId="2E02608B" w14:textId="2C3E8366" w:rsidR="003A6894" w:rsidRDefault="003A6894" w:rsidP="003A6894">
      <w:pPr>
        <w:pStyle w:val="NoSpacing"/>
        <w:rPr>
          <w:sz w:val="24"/>
          <w:szCs w:val="24"/>
        </w:rPr>
      </w:pPr>
      <w:r w:rsidRPr="00CA6454">
        <w:rPr>
          <w:sz w:val="24"/>
          <w:szCs w:val="24"/>
        </w:rPr>
        <w:object w:dxaOrig="6500" w:dyaOrig="3159" w14:anchorId="2C397E22">
          <v:shape id="_x0000_i1068" type="#_x0000_t75" style="width:326.4pt;height:158.4pt" o:ole="">
            <v:imagedata r:id="rId90" o:title=""/>
          </v:shape>
          <o:OLEObject Type="Embed" ProgID="Equation.DSMT4" ShapeID="_x0000_i1068" DrawAspect="Content" ObjectID="_1637957758" r:id="rId91"/>
        </w:object>
      </w:r>
      <w:r w:rsidRPr="00CA6454">
        <w:rPr>
          <w:sz w:val="24"/>
          <w:szCs w:val="24"/>
        </w:rPr>
        <w:t xml:space="preserve"> </w:t>
      </w:r>
    </w:p>
    <w:p w14:paraId="75439DCB" w14:textId="3E09685C" w:rsidR="003A6894" w:rsidRDefault="003A6894" w:rsidP="003A6894">
      <w:pPr>
        <w:pStyle w:val="NoSpacing"/>
        <w:rPr>
          <w:sz w:val="24"/>
          <w:szCs w:val="24"/>
        </w:rPr>
      </w:pPr>
    </w:p>
    <w:p w14:paraId="73F85C4F" w14:textId="65A55851" w:rsidR="00F24A3A" w:rsidRPr="004008DE" w:rsidRDefault="003A6894" w:rsidP="00F24A3A">
      <w:pPr>
        <w:pStyle w:val="NoSpacing"/>
        <w:rPr>
          <w:sz w:val="24"/>
          <w:szCs w:val="24"/>
        </w:rPr>
      </w:pPr>
      <w:r>
        <w:rPr>
          <w:sz w:val="24"/>
          <w:szCs w:val="24"/>
        </w:rPr>
        <w:t xml:space="preserve">But this heuristic will apparently only work for </w:t>
      </w:r>
      <w:r>
        <w:rPr>
          <w:rFonts w:ascii="Calibri" w:hAnsi="Calibri" w:cs="Calibri"/>
          <w:sz w:val="24"/>
          <w:szCs w:val="24"/>
        </w:rPr>
        <w:t>λ</w:t>
      </w:r>
      <w:r>
        <w:rPr>
          <w:sz w:val="24"/>
          <w:szCs w:val="24"/>
        </w:rPr>
        <w:t xml:space="preserve"> = 0.  </w:t>
      </w:r>
      <w:r w:rsidR="00F24A3A" w:rsidRPr="004008DE">
        <w:rPr>
          <w:sz w:val="24"/>
          <w:szCs w:val="24"/>
        </w:rPr>
        <w:t>Now let’s consider the product rule:</w:t>
      </w:r>
    </w:p>
    <w:p w14:paraId="19FA351F" w14:textId="77777777" w:rsidR="00F24A3A" w:rsidRPr="00F24A3A" w:rsidRDefault="00F24A3A" w:rsidP="00F24A3A">
      <w:pPr>
        <w:pStyle w:val="NoSpacing"/>
        <w:rPr>
          <w:sz w:val="24"/>
          <w:szCs w:val="24"/>
        </w:rPr>
      </w:pPr>
    </w:p>
    <w:bookmarkStart w:id="1" w:name="_Hlk502575235"/>
    <w:p w14:paraId="2ED49864" w14:textId="77777777" w:rsidR="00F24A3A" w:rsidRPr="00F24A3A" w:rsidRDefault="00F24A3A" w:rsidP="00F24A3A">
      <w:pPr>
        <w:pStyle w:val="NoSpacing"/>
        <w:rPr>
          <w:sz w:val="24"/>
          <w:szCs w:val="24"/>
        </w:rPr>
      </w:pPr>
      <w:r w:rsidRPr="00F24A3A">
        <w:rPr>
          <w:sz w:val="24"/>
          <w:szCs w:val="24"/>
        </w:rPr>
        <w:object w:dxaOrig="6759" w:dyaOrig="1560" w14:anchorId="0D19422F">
          <v:shape id="_x0000_i1069" type="#_x0000_t75" style="width:339.6pt;height:78.6pt" o:ole="">
            <v:imagedata r:id="rId44" o:title=""/>
          </v:shape>
          <o:OLEObject Type="Embed" ProgID="Equation.DSMT4" ShapeID="_x0000_i1069" DrawAspect="Content" ObjectID="_1637957759" r:id="rId92"/>
        </w:object>
      </w:r>
      <w:bookmarkEnd w:id="1"/>
      <w:r w:rsidRPr="00F24A3A">
        <w:rPr>
          <w:sz w:val="24"/>
          <w:szCs w:val="24"/>
        </w:rPr>
        <w:t xml:space="preserve"> </w:t>
      </w:r>
    </w:p>
    <w:p w14:paraId="2CE6FBA9" w14:textId="77777777" w:rsidR="00F24A3A" w:rsidRPr="00F24A3A" w:rsidRDefault="00F24A3A" w:rsidP="00F24A3A">
      <w:pPr>
        <w:pStyle w:val="NoSpacing"/>
        <w:rPr>
          <w:sz w:val="24"/>
          <w:szCs w:val="24"/>
        </w:rPr>
      </w:pPr>
    </w:p>
    <w:p w14:paraId="3451593D" w14:textId="77777777" w:rsidR="00F24A3A" w:rsidRPr="00F24A3A" w:rsidRDefault="00F24A3A" w:rsidP="00F24A3A">
      <w:pPr>
        <w:pStyle w:val="NoSpacing"/>
        <w:rPr>
          <w:sz w:val="24"/>
          <w:szCs w:val="24"/>
        </w:rPr>
      </w:pPr>
      <w:r w:rsidRPr="00F24A3A">
        <w:rPr>
          <w:sz w:val="24"/>
          <w:szCs w:val="24"/>
        </w:rPr>
        <w:t>and so we have:</w:t>
      </w:r>
    </w:p>
    <w:p w14:paraId="2FD940A5" w14:textId="77777777" w:rsidR="00F24A3A" w:rsidRPr="00F24A3A" w:rsidRDefault="00F24A3A" w:rsidP="00F24A3A">
      <w:pPr>
        <w:pStyle w:val="NoSpacing"/>
        <w:rPr>
          <w:sz w:val="24"/>
          <w:szCs w:val="24"/>
        </w:rPr>
      </w:pPr>
    </w:p>
    <w:p w14:paraId="3C91B85B" w14:textId="389486BC" w:rsidR="00F24A3A" w:rsidRPr="00F24A3A" w:rsidRDefault="00F24A3A" w:rsidP="00F24A3A">
      <w:pPr>
        <w:pStyle w:val="NoSpacing"/>
        <w:rPr>
          <w:sz w:val="24"/>
          <w:szCs w:val="24"/>
        </w:rPr>
      </w:pPr>
      <w:r w:rsidRPr="00F24A3A">
        <w:rPr>
          <w:position w:val="-36"/>
          <w:sz w:val="24"/>
          <w:szCs w:val="24"/>
        </w:rPr>
        <w:object w:dxaOrig="6619" w:dyaOrig="840" w14:anchorId="1D0CC9B6">
          <v:shape id="_x0000_i1070" type="#_x0000_t75" style="width:330pt;height:42pt" o:ole="" filled="t" fillcolor="#cfc">
            <v:imagedata r:id="rId93" o:title=""/>
          </v:shape>
          <o:OLEObject Type="Embed" ProgID="Equation.DSMT4" ShapeID="_x0000_i1070" DrawAspect="Content" ObjectID="_1637957760" r:id="rId94"/>
        </w:object>
      </w:r>
    </w:p>
    <w:p w14:paraId="3D5A60A9" w14:textId="77777777" w:rsidR="00F24A3A" w:rsidRPr="00F24A3A" w:rsidRDefault="00F24A3A" w:rsidP="00F24A3A">
      <w:pPr>
        <w:pStyle w:val="NoSpacing"/>
        <w:rPr>
          <w:sz w:val="24"/>
          <w:szCs w:val="24"/>
        </w:rPr>
      </w:pPr>
    </w:p>
    <w:p w14:paraId="4F3B18EC" w14:textId="77777777" w:rsidR="00F24A3A" w:rsidRPr="00F24A3A" w:rsidRDefault="00F24A3A" w:rsidP="00F24A3A">
      <w:pPr>
        <w:pStyle w:val="NoSpacing"/>
        <w:rPr>
          <w:sz w:val="24"/>
          <w:szCs w:val="24"/>
        </w:rPr>
      </w:pPr>
      <w:r w:rsidRPr="00F24A3A">
        <w:rPr>
          <w:sz w:val="24"/>
          <w:szCs w:val="24"/>
        </w:rPr>
        <w:t>Again, let’s consider the Ito heuristic:</w:t>
      </w:r>
    </w:p>
    <w:p w14:paraId="2937F44C" w14:textId="77777777" w:rsidR="00F24A3A" w:rsidRPr="00F24A3A" w:rsidRDefault="00F24A3A" w:rsidP="00F24A3A">
      <w:pPr>
        <w:pStyle w:val="NoSpacing"/>
        <w:rPr>
          <w:sz w:val="24"/>
          <w:szCs w:val="24"/>
        </w:rPr>
      </w:pPr>
    </w:p>
    <w:p w14:paraId="62A3C3ED" w14:textId="77777777" w:rsidR="00F24A3A" w:rsidRPr="00F24A3A" w:rsidRDefault="00F24A3A" w:rsidP="00F24A3A">
      <w:pPr>
        <w:pStyle w:val="NoSpacing"/>
        <w:rPr>
          <w:sz w:val="24"/>
          <w:szCs w:val="24"/>
        </w:rPr>
      </w:pPr>
      <w:r w:rsidRPr="00F24A3A">
        <w:rPr>
          <w:sz w:val="24"/>
          <w:szCs w:val="24"/>
        </w:rPr>
        <w:object w:dxaOrig="4560" w:dyaOrig="2760" w14:anchorId="0EA30D48">
          <v:shape id="_x0000_i1071" type="#_x0000_t75" style="width:228pt;height:137.4pt" o:ole="">
            <v:imagedata r:id="rId48" o:title=""/>
          </v:shape>
          <o:OLEObject Type="Embed" ProgID="Equation.DSMT4" ShapeID="_x0000_i1071" DrawAspect="Content" ObjectID="_1637957761" r:id="rId95"/>
        </w:object>
      </w:r>
    </w:p>
    <w:p w14:paraId="3FA03D67" w14:textId="77777777" w:rsidR="00F24A3A" w:rsidRPr="00F24A3A" w:rsidRDefault="00F24A3A" w:rsidP="00F24A3A">
      <w:pPr>
        <w:pStyle w:val="NoSpacing"/>
        <w:rPr>
          <w:sz w:val="24"/>
          <w:szCs w:val="24"/>
        </w:rPr>
      </w:pPr>
    </w:p>
    <w:p w14:paraId="01607E40" w14:textId="77777777" w:rsidR="00F24A3A" w:rsidRPr="00F24A3A" w:rsidRDefault="00F24A3A" w:rsidP="00F24A3A">
      <w:pPr>
        <w:pStyle w:val="NoSpacing"/>
        <w:rPr>
          <w:sz w:val="24"/>
          <w:szCs w:val="24"/>
        </w:rPr>
      </w:pPr>
      <w:r w:rsidRPr="00F24A3A">
        <w:rPr>
          <w:sz w:val="24"/>
          <w:szCs w:val="24"/>
        </w:rPr>
        <w:t>So using the extended product rule would deliver the Ito version, if D were symmetric.  I’d expect it always is.  What of the chain rule?</w:t>
      </w:r>
    </w:p>
    <w:p w14:paraId="6DD80AF4" w14:textId="77777777" w:rsidR="00F24A3A" w:rsidRPr="00F24A3A" w:rsidRDefault="00F24A3A" w:rsidP="00F24A3A">
      <w:pPr>
        <w:pStyle w:val="NoSpacing"/>
        <w:rPr>
          <w:sz w:val="24"/>
          <w:szCs w:val="24"/>
        </w:rPr>
      </w:pPr>
    </w:p>
    <w:p w14:paraId="14292B34" w14:textId="77777777" w:rsidR="00F24A3A" w:rsidRPr="00F24A3A" w:rsidRDefault="00F24A3A" w:rsidP="00F24A3A">
      <w:pPr>
        <w:pStyle w:val="NoSpacing"/>
        <w:rPr>
          <w:sz w:val="24"/>
          <w:szCs w:val="24"/>
        </w:rPr>
      </w:pPr>
      <w:r w:rsidRPr="00F24A3A">
        <w:rPr>
          <w:sz w:val="24"/>
          <w:szCs w:val="24"/>
        </w:rPr>
        <w:object w:dxaOrig="10600" w:dyaOrig="3159" w14:anchorId="2041458C">
          <v:shape id="_x0000_i1072" type="#_x0000_t75" style="width:529.8pt;height:158.4pt" o:ole="">
            <v:imagedata r:id="rId50" o:title=""/>
          </v:shape>
          <o:OLEObject Type="Embed" ProgID="Equation.DSMT4" ShapeID="_x0000_i1072" DrawAspect="Content" ObjectID="_1637957762" r:id="rId96"/>
        </w:object>
      </w:r>
    </w:p>
    <w:p w14:paraId="1EBBA521" w14:textId="77777777" w:rsidR="00F24A3A" w:rsidRDefault="00F24A3A" w:rsidP="00F24A3A">
      <w:pPr>
        <w:pStyle w:val="NoSpacing"/>
        <w:rPr>
          <w:sz w:val="24"/>
          <w:szCs w:val="24"/>
        </w:rPr>
      </w:pPr>
    </w:p>
    <w:p w14:paraId="0A6B32F3" w14:textId="3501BCFA" w:rsidR="00F24A3A" w:rsidRPr="00F24A3A" w:rsidRDefault="00F24A3A" w:rsidP="00F24A3A">
      <w:pPr>
        <w:pStyle w:val="NoSpacing"/>
        <w:rPr>
          <w:sz w:val="24"/>
          <w:szCs w:val="24"/>
        </w:rPr>
      </w:pPr>
      <w:r w:rsidRPr="00F24A3A">
        <w:rPr>
          <w:sz w:val="24"/>
          <w:szCs w:val="24"/>
        </w:rPr>
        <w:t>And so we have:</w:t>
      </w:r>
    </w:p>
    <w:p w14:paraId="4D8E4B93" w14:textId="77777777" w:rsidR="00F24A3A" w:rsidRPr="00F24A3A" w:rsidRDefault="00F24A3A" w:rsidP="00F24A3A">
      <w:pPr>
        <w:pStyle w:val="NoSpacing"/>
        <w:rPr>
          <w:sz w:val="24"/>
          <w:szCs w:val="24"/>
        </w:rPr>
      </w:pPr>
    </w:p>
    <w:p w14:paraId="08F9A05E" w14:textId="4F89FAF3" w:rsidR="007C5C03" w:rsidRDefault="00F24A3A" w:rsidP="00280E1B">
      <w:pPr>
        <w:pStyle w:val="NoSpacing"/>
        <w:rPr>
          <w:sz w:val="24"/>
          <w:szCs w:val="24"/>
        </w:rPr>
      </w:pPr>
      <w:r w:rsidRPr="00F24A3A">
        <w:rPr>
          <w:position w:val="-34"/>
          <w:sz w:val="24"/>
          <w:szCs w:val="24"/>
        </w:rPr>
        <w:object w:dxaOrig="5160" w:dyaOrig="760" w14:anchorId="0315BCCB">
          <v:shape id="_x0000_i1073" type="#_x0000_t75" style="width:258pt;height:37.8pt" o:ole="" filled="t" fillcolor="#cfc">
            <v:imagedata r:id="rId97" o:title=""/>
          </v:shape>
          <o:OLEObject Type="Embed" ProgID="Equation.DSMT4" ShapeID="_x0000_i1073" DrawAspect="Content" ObjectID="_1637957763" r:id="rId98"/>
        </w:object>
      </w:r>
    </w:p>
    <w:p w14:paraId="2583C8E9" w14:textId="4BBF56E7" w:rsidR="007C5C03" w:rsidRDefault="007C5C03" w:rsidP="00280E1B">
      <w:pPr>
        <w:pStyle w:val="NoSpacing"/>
        <w:rPr>
          <w:sz w:val="24"/>
          <w:szCs w:val="24"/>
        </w:rPr>
      </w:pPr>
    </w:p>
    <w:p w14:paraId="2693E4EE" w14:textId="77777777" w:rsidR="00F24A3A" w:rsidRDefault="007C5C03" w:rsidP="007C5C03">
      <w:pPr>
        <w:pStyle w:val="NoSpacing"/>
        <w:rPr>
          <w:sz w:val="24"/>
          <w:szCs w:val="24"/>
        </w:rPr>
      </w:pPr>
      <w:r w:rsidRPr="007C5C03">
        <w:rPr>
          <w:sz w:val="24"/>
          <w:szCs w:val="24"/>
        </w:rPr>
        <w:t xml:space="preserve">As we can see, the Stratonovich version of the process follows the normal rules of Calculus.  This makes it convenient for formal manipulations.  Pertinently, one may take an Ito-defined SDE, manipulate it into a Stratonovich-defined SDE, and solve it using the normal rules of Calculus.  Once </w:t>
      </w:r>
      <w:r w:rsidRPr="007C5C03">
        <w:rPr>
          <w:b/>
          <w:bCs/>
          <w:sz w:val="24"/>
          <w:szCs w:val="24"/>
        </w:rPr>
        <w:t>X</w:t>
      </w:r>
      <w:r w:rsidRPr="007C5C03">
        <w:rPr>
          <w:sz w:val="24"/>
          <w:szCs w:val="24"/>
        </w:rPr>
        <w:t xml:space="preserve">(t) is known, its moments and probability distribution function may be worked out, in principle.  </w:t>
      </w:r>
    </w:p>
    <w:p w14:paraId="414CFB7A" w14:textId="1C523E4A" w:rsidR="00F24A3A" w:rsidRDefault="00F24A3A" w:rsidP="007C5C03">
      <w:pPr>
        <w:pStyle w:val="NoSpacing"/>
        <w:rPr>
          <w:sz w:val="24"/>
          <w:szCs w:val="24"/>
        </w:rPr>
      </w:pPr>
    </w:p>
    <w:p w14:paraId="1A2C6365" w14:textId="05434891" w:rsidR="00283A40" w:rsidRPr="00283A40" w:rsidRDefault="00283A40" w:rsidP="007C5C03">
      <w:pPr>
        <w:pStyle w:val="NoSpacing"/>
        <w:rPr>
          <w:b/>
          <w:sz w:val="28"/>
          <w:szCs w:val="24"/>
        </w:rPr>
      </w:pPr>
      <w:r w:rsidRPr="00283A40">
        <w:rPr>
          <w:b/>
          <w:sz w:val="28"/>
          <w:szCs w:val="24"/>
        </w:rPr>
        <w:t>Fokker-Plank Equations</w:t>
      </w:r>
    </w:p>
    <w:p w14:paraId="2A042533" w14:textId="77777777" w:rsidR="00283A40" w:rsidRPr="00283A40" w:rsidRDefault="00283A40" w:rsidP="00283A40">
      <w:pPr>
        <w:pStyle w:val="NoSpacing"/>
        <w:rPr>
          <w:sz w:val="24"/>
          <w:szCs w:val="24"/>
        </w:rPr>
      </w:pPr>
      <w:r w:rsidRPr="00283A40">
        <w:rPr>
          <w:sz w:val="24"/>
          <w:szCs w:val="24"/>
        </w:rPr>
        <w:t xml:space="preserve">Now let’s consider how to obtain an evolution equation for the probability distribution function P(X(t)).  Formally all we have to do is take the average of F(X(t)), where F(X(t)) = δ(ξ – X(t)).  But in its present form, the differential equation for F(X(t)) is inconvenient from the standpoint of evaluating expectations because some of the </w:t>
      </w:r>
      <w:r w:rsidRPr="00283A40">
        <w:rPr>
          <w:b/>
          <w:bCs/>
          <w:sz w:val="24"/>
          <w:szCs w:val="24"/>
        </w:rPr>
        <w:t>X</w:t>
      </w:r>
      <w:r w:rsidRPr="00283A40">
        <w:rPr>
          <w:sz w:val="24"/>
          <w:szCs w:val="24"/>
        </w:rPr>
        <w:t>’s are evaluated right in the middle of a d</w:t>
      </w:r>
      <w:r w:rsidRPr="00283A40">
        <w:rPr>
          <w:b/>
          <w:bCs/>
          <w:sz w:val="24"/>
          <w:szCs w:val="24"/>
        </w:rPr>
        <w:t>W</w:t>
      </w:r>
      <w:r w:rsidRPr="00283A40">
        <w:rPr>
          <w:sz w:val="24"/>
          <w:szCs w:val="24"/>
        </w:rPr>
        <w:t xml:space="preserve"> interval, which makes the two correlated.  What we want is for all </w:t>
      </w:r>
      <w:r w:rsidRPr="00283A40">
        <w:rPr>
          <w:b/>
          <w:bCs/>
          <w:sz w:val="24"/>
          <w:szCs w:val="24"/>
        </w:rPr>
        <w:t>X</w:t>
      </w:r>
      <w:r w:rsidRPr="00283A40">
        <w:rPr>
          <w:sz w:val="24"/>
          <w:szCs w:val="24"/>
        </w:rPr>
        <w:t xml:space="preserve"> terms to be evaluated at the beginning of the interval, i.e., t</w:t>
      </w:r>
      <w:r w:rsidRPr="00283A40">
        <w:rPr>
          <w:sz w:val="24"/>
          <w:szCs w:val="24"/>
          <w:vertAlign w:val="subscript"/>
        </w:rPr>
        <w:t>m</w:t>
      </w:r>
      <w:r w:rsidRPr="00283A40">
        <w:rPr>
          <w:sz w:val="24"/>
          <w:szCs w:val="24"/>
        </w:rPr>
        <w:t xml:space="preserve">.  So starting from the original equation, </w:t>
      </w:r>
    </w:p>
    <w:p w14:paraId="7C13E4B9" w14:textId="77777777" w:rsidR="00283A40" w:rsidRPr="00283A40" w:rsidRDefault="00283A40" w:rsidP="00283A40">
      <w:pPr>
        <w:pStyle w:val="NoSpacing"/>
        <w:rPr>
          <w:sz w:val="24"/>
          <w:szCs w:val="24"/>
        </w:rPr>
      </w:pPr>
    </w:p>
    <w:p w14:paraId="223A8D30" w14:textId="77777777" w:rsidR="00283A40" w:rsidRPr="00283A40" w:rsidRDefault="00283A40" w:rsidP="00283A40">
      <w:pPr>
        <w:pStyle w:val="NoSpacing"/>
        <w:rPr>
          <w:sz w:val="24"/>
          <w:szCs w:val="24"/>
        </w:rPr>
      </w:pPr>
      <w:r w:rsidRPr="00283A40">
        <w:rPr>
          <w:sz w:val="24"/>
          <w:szCs w:val="24"/>
        </w:rPr>
        <w:object w:dxaOrig="8220" w:dyaOrig="760" w14:anchorId="7D28108A">
          <v:shape id="_x0000_i1143" type="#_x0000_t75" style="width:411.6pt;height:38.4pt" o:ole="">
            <v:imagedata r:id="rId99" o:title=""/>
          </v:shape>
          <o:OLEObject Type="Embed" ProgID="Equation.DSMT4" ShapeID="_x0000_i1143" DrawAspect="Content" ObjectID="_1637957764" r:id="rId100"/>
        </w:object>
      </w:r>
    </w:p>
    <w:p w14:paraId="3B472734" w14:textId="77777777" w:rsidR="00283A40" w:rsidRPr="00283A40" w:rsidRDefault="00283A40" w:rsidP="00283A40">
      <w:pPr>
        <w:pStyle w:val="NoSpacing"/>
        <w:rPr>
          <w:sz w:val="24"/>
          <w:szCs w:val="24"/>
        </w:rPr>
      </w:pPr>
    </w:p>
    <w:p w14:paraId="33B7DBA5" w14:textId="77777777" w:rsidR="00283A40" w:rsidRPr="00283A40" w:rsidRDefault="00283A40" w:rsidP="00283A40">
      <w:pPr>
        <w:pStyle w:val="NoSpacing"/>
        <w:rPr>
          <w:sz w:val="24"/>
          <w:szCs w:val="24"/>
        </w:rPr>
      </w:pPr>
      <w:r w:rsidRPr="00283A40">
        <w:rPr>
          <w:sz w:val="24"/>
          <w:szCs w:val="24"/>
        </w:rPr>
        <w:t xml:space="preserve">let’s consider the first term in dF.  This time we need to do the opposite of what we did last time, shift all the </w:t>
      </w:r>
      <w:r w:rsidRPr="00283A40">
        <w:rPr>
          <w:b/>
          <w:bCs/>
          <w:sz w:val="24"/>
          <w:szCs w:val="24"/>
        </w:rPr>
        <w:t>X</w:t>
      </w:r>
      <w:r w:rsidRPr="00283A40">
        <w:rPr>
          <w:sz w:val="24"/>
          <w:szCs w:val="24"/>
        </w:rPr>
        <w:t>’s in the d</w:t>
      </w:r>
      <w:r w:rsidRPr="00283A40">
        <w:rPr>
          <w:b/>
          <w:bCs/>
          <w:sz w:val="24"/>
          <w:szCs w:val="24"/>
        </w:rPr>
        <w:t>X</w:t>
      </w:r>
      <w:r w:rsidRPr="00283A40">
        <w:rPr>
          <w:sz w:val="24"/>
          <w:szCs w:val="24"/>
        </w:rPr>
        <w:t xml:space="preserve"> term to t</w:t>
      </w:r>
      <w:r w:rsidRPr="00283A40">
        <w:rPr>
          <w:sz w:val="24"/>
          <w:szCs w:val="24"/>
          <w:vertAlign w:val="subscript"/>
        </w:rPr>
        <w:t>m</w:t>
      </w:r>
      <w:r w:rsidRPr="00283A40">
        <w:rPr>
          <w:sz w:val="24"/>
          <w:szCs w:val="24"/>
        </w:rPr>
        <w:t xml:space="preserve">.  Doing so out to order O(dt), </w:t>
      </w:r>
    </w:p>
    <w:p w14:paraId="2F72160B" w14:textId="77777777" w:rsidR="00283A40" w:rsidRPr="00283A40" w:rsidRDefault="00283A40" w:rsidP="00283A40">
      <w:pPr>
        <w:pStyle w:val="NoSpacing"/>
        <w:rPr>
          <w:sz w:val="24"/>
          <w:szCs w:val="24"/>
        </w:rPr>
      </w:pPr>
    </w:p>
    <w:p w14:paraId="46C47A50" w14:textId="77777777" w:rsidR="00283A40" w:rsidRPr="00283A40" w:rsidRDefault="00283A40" w:rsidP="00283A40">
      <w:pPr>
        <w:pStyle w:val="NoSpacing"/>
        <w:rPr>
          <w:sz w:val="24"/>
          <w:szCs w:val="24"/>
        </w:rPr>
      </w:pPr>
      <w:r w:rsidRPr="00283A40">
        <w:rPr>
          <w:sz w:val="24"/>
          <w:szCs w:val="24"/>
        </w:rPr>
        <w:object w:dxaOrig="10579" w:dyaOrig="1960" w14:anchorId="050F80F6">
          <v:shape id="_x0000_i1144" type="#_x0000_t75" style="width:507pt;height:94.2pt" o:ole="">
            <v:imagedata r:id="rId101" o:title=""/>
          </v:shape>
          <o:OLEObject Type="Embed" ProgID="Equation.DSMT4" ShapeID="_x0000_i1144" DrawAspect="Content" ObjectID="_1637957765" r:id="rId102"/>
        </w:object>
      </w:r>
    </w:p>
    <w:p w14:paraId="7A95327D" w14:textId="77777777" w:rsidR="00283A40" w:rsidRPr="00283A40" w:rsidRDefault="00283A40" w:rsidP="00283A40">
      <w:pPr>
        <w:pStyle w:val="NoSpacing"/>
        <w:rPr>
          <w:sz w:val="24"/>
          <w:szCs w:val="24"/>
        </w:rPr>
      </w:pPr>
    </w:p>
    <w:p w14:paraId="48BEE709" w14:textId="77777777" w:rsidR="00283A40" w:rsidRPr="00283A40" w:rsidRDefault="00283A40" w:rsidP="00283A40">
      <w:pPr>
        <w:pStyle w:val="NoSpacing"/>
        <w:rPr>
          <w:sz w:val="24"/>
          <w:szCs w:val="24"/>
        </w:rPr>
      </w:pPr>
      <w:r w:rsidRPr="00283A40">
        <w:rPr>
          <w:sz w:val="24"/>
          <w:szCs w:val="24"/>
        </w:rPr>
        <w:t xml:space="preserve">Replacing the </w:t>
      </w:r>
      <w:r w:rsidRPr="00283A40">
        <w:rPr>
          <w:b/>
          <w:bCs/>
          <w:sz w:val="24"/>
          <w:szCs w:val="24"/>
        </w:rPr>
        <w:t>W</w:t>
      </w:r>
      <w:r w:rsidRPr="00283A40">
        <w:rPr>
          <w:sz w:val="24"/>
          <w:szCs w:val="24"/>
        </w:rPr>
        <w:t xml:space="preserve"> product with its average, we get:</w:t>
      </w:r>
    </w:p>
    <w:p w14:paraId="5EB22766" w14:textId="77777777" w:rsidR="00283A40" w:rsidRPr="00283A40" w:rsidRDefault="00283A40" w:rsidP="00283A40">
      <w:pPr>
        <w:pStyle w:val="NoSpacing"/>
        <w:rPr>
          <w:sz w:val="24"/>
          <w:szCs w:val="24"/>
        </w:rPr>
      </w:pPr>
    </w:p>
    <w:p w14:paraId="739E59CE" w14:textId="77777777" w:rsidR="00283A40" w:rsidRPr="00283A40" w:rsidRDefault="00283A40" w:rsidP="00283A40">
      <w:pPr>
        <w:pStyle w:val="NoSpacing"/>
        <w:rPr>
          <w:sz w:val="24"/>
          <w:szCs w:val="24"/>
        </w:rPr>
      </w:pPr>
      <w:r w:rsidRPr="00283A40">
        <w:rPr>
          <w:sz w:val="24"/>
          <w:szCs w:val="24"/>
        </w:rPr>
        <w:object w:dxaOrig="9660" w:dyaOrig="1160" w14:anchorId="3ED3168A">
          <v:shape id="_x0000_i1145" type="#_x0000_t75" style="width:496.8pt;height:59.4pt" o:ole="">
            <v:imagedata r:id="rId103" o:title=""/>
          </v:shape>
          <o:OLEObject Type="Embed" ProgID="Equation.DSMT4" ShapeID="_x0000_i1145" DrawAspect="Content" ObjectID="_1637957766" r:id="rId104"/>
        </w:object>
      </w:r>
    </w:p>
    <w:p w14:paraId="1CE8274E" w14:textId="77777777" w:rsidR="00283A40" w:rsidRPr="00283A40" w:rsidRDefault="00283A40" w:rsidP="00283A40">
      <w:pPr>
        <w:pStyle w:val="NoSpacing"/>
        <w:rPr>
          <w:sz w:val="24"/>
          <w:szCs w:val="24"/>
        </w:rPr>
      </w:pPr>
    </w:p>
    <w:p w14:paraId="11388B5E" w14:textId="77777777" w:rsidR="00283A40" w:rsidRPr="00283A40" w:rsidRDefault="00283A40" w:rsidP="00283A40">
      <w:pPr>
        <w:pStyle w:val="NoSpacing"/>
        <w:rPr>
          <w:sz w:val="24"/>
          <w:szCs w:val="24"/>
        </w:rPr>
      </w:pPr>
      <w:r w:rsidRPr="00283A40">
        <w:rPr>
          <w:sz w:val="24"/>
          <w:szCs w:val="24"/>
        </w:rPr>
        <w:t xml:space="preserve">We may with impunity to O(dt) change the evaluation point of the </w:t>
      </w:r>
      <w:r w:rsidRPr="00283A40">
        <w:rPr>
          <w:b/>
          <w:bCs/>
          <w:sz w:val="24"/>
          <w:szCs w:val="24"/>
        </w:rPr>
        <w:t>X</w:t>
      </w:r>
      <w:r w:rsidRPr="00283A40">
        <w:rPr>
          <w:sz w:val="24"/>
          <w:szCs w:val="24"/>
        </w:rPr>
        <w:t>’s in the last term to t</w:t>
      </w:r>
      <w:r w:rsidRPr="00283A40">
        <w:rPr>
          <w:sz w:val="24"/>
          <w:szCs w:val="24"/>
          <w:vertAlign w:val="subscript"/>
        </w:rPr>
        <w:t>m</w:t>
      </w:r>
      <w:r w:rsidRPr="00283A40">
        <w:rPr>
          <w:sz w:val="24"/>
          <w:szCs w:val="24"/>
        </w:rPr>
        <w:t xml:space="preserve">, and then we may replace the </w:t>
      </w:r>
      <w:r w:rsidRPr="00283A40">
        <w:rPr>
          <w:b/>
          <w:bCs/>
          <w:sz w:val="24"/>
          <w:szCs w:val="24"/>
        </w:rPr>
        <w:t>W</w:t>
      </w:r>
      <w:r w:rsidRPr="00283A40">
        <w:rPr>
          <w:sz w:val="24"/>
          <w:szCs w:val="24"/>
        </w:rPr>
        <w:t xml:space="preserve"> product with its average. </w:t>
      </w:r>
    </w:p>
    <w:p w14:paraId="4147592F" w14:textId="77777777" w:rsidR="00283A40" w:rsidRPr="00283A40" w:rsidRDefault="00283A40" w:rsidP="00283A40">
      <w:pPr>
        <w:pStyle w:val="NoSpacing"/>
        <w:rPr>
          <w:sz w:val="24"/>
          <w:szCs w:val="24"/>
        </w:rPr>
      </w:pPr>
    </w:p>
    <w:p w14:paraId="69353737" w14:textId="77777777" w:rsidR="00283A40" w:rsidRPr="00283A40" w:rsidRDefault="00283A40" w:rsidP="00283A40">
      <w:pPr>
        <w:pStyle w:val="NoSpacing"/>
        <w:rPr>
          <w:sz w:val="24"/>
          <w:szCs w:val="24"/>
        </w:rPr>
      </w:pPr>
      <w:r w:rsidRPr="00283A40">
        <w:rPr>
          <w:sz w:val="24"/>
          <w:szCs w:val="24"/>
        </w:rPr>
        <w:object w:dxaOrig="7420" w:dyaOrig="760" w14:anchorId="43147650">
          <v:shape id="_x0000_i1146" type="#_x0000_t75" style="width:370.2pt;height:38.4pt" o:ole="">
            <v:imagedata r:id="rId105" o:title=""/>
          </v:shape>
          <o:OLEObject Type="Embed" ProgID="Equation.DSMT4" ShapeID="_x0000_i1146" DrawAspect="Content" ObjectID="_1637957767" r:id="rId106"/>
        </w:object>
      </w:r>
    </w:p>
    <w:p w14:paraId="39941C56" w14:textId="77777777" w:rsidR="00283A40" w:rsidRPr="00283A40" w:rsidRDefault="00283A40" w:rsidP="00283A40">
      <w:pPr>
        <w:pStyle w:val="NoSpacing"/>
        <w:rPr>
          <w:sz w:val="24"/>
          <w:szCs w:val="24"/>
        </w:rPr>
      </w:pPr>
    </w:p>
    <w:p w14:paraId="020FE38A" w14:textId="77777777" w:rsidR="00283A40" w:rsidRPr="00283A40" w:rsidRDefault="00283A40" w:rsidP="00283A40">
      <w:pPr>
        <w:pStyle w:val="NoSpacing"/>
        <w:rPr>
          <w:sz w:val="24"/>
          <w:szCs w:val="24"/>
        </w:rPr>
      </w:pPr>
      <w:r w:rsidRPr="00283A40">
        <w:rPr>
          <w:sz w:val="24"/>
          <w:szCs w:val="24"/>
        </w:rPr>
        <w:t>Altogether then, we have:</w:t>
      </w:r>
    </w:p>
    <w:p w14:paraId="3698E5DF" w14:textId="77777777" w:rsidR="00283A40" w:rsidRPr="00283A40" w:rsidRDefault="00283A40" w:rsidP="00283A40">
      <w:pPr>
        <w:pStyle w:val="NoSpacing"/>
        <w:rPr>
          <w:sz w:val="24"/>
          <w:szCs w:val="24"/>
        </w:rPr>
      </w:pPr>
    </w:p>
    <w:p w14:paraId="22B77375" w14:textId="77777777" w:rsidR="00283A40" w:rsidRPr="00283A40" w:rsidRDefault="00283A40" w:rsidP="00283A40">
      <w:pPr>
        <w:pStyle w:val="NoSpacing"/>
        <w:rPr>
          <w:sz w:val="24"/>
          <w:szCs w:val="24"/>
        </w:rPr>
      </w:pPr>
      <w:r w:rsidRPr="00283A40">
        <w:rPr>
          <w:sz w:val="24"/>
          <w:szCs w:val="24"/>
        </w:rPr>
        <w:object w:dxaOrig="11500" w:dyaOrig="1480" w14:anchorId="030BAE29">
          <v:shape id="_x0000_i1147" type="#_x0000_t75" style="width:511.2pt;height:66pt" o:ole="">
            <v:imagedata r:id="rId107" o:title=""/>
          </v:shape>
          <o:OLEObject Type="Embed" ProgID="Equation.DSMT4" ShapeID="_x0000_i1147" DrawAspect="Content" ObjectID="_1637957768" r:id="rId108"/>
        </w:object>
      </w:r>
    </w:p>
    <w:p w14:paraId="72D51901" w14:textId="77777777" w:rsidR="00283A40" w:rsidRPr="00283A40" w:rsidRDefault="00283A40" w:rsidP="00283A40">
      <w:pPr>
        <w:pStyle w:val="NoSpacing"/>
        <w:rPr>
          <w:sz w:val="24"/>
          <w:szCs w:val="24"/>
        </w:rPr>
      </w:pPr>
    </w:p>
    <w:p w14:paraId="742D42D5" w14:textId="77777777" w:rsidR="00283A40" w:rsidRPr="00283A40" w:rsidRDefault="00283A40" w:rsidP="00283A40">
      <w:pPr>
        <w:pStyle w:val="NoSpacing"/>
        <w:rPr>
          <w:sz w:val="24"/>
          <w:szCs w:val="24"/>
        </w:rPr>
      </w:pPr>
      <w:r w:rsidRPr="00283A40">
        <w:rPr>
          <w:sz w:val="24"/>
          <w:szCs w:val="24"/>
        </w:rPr>
        <w:t>Now the d</w:t>
      </w:r>
      <w:r w:rsidRPr="00283A40">
        <w:rPr>
          <w:b/>
          <w:bCs/>
          <w:sz w:val="24"/>
          <w:szCs w:val="24"/>
        </w:rPr>
        <w:t>W</w:t>
      </w:r>
      <w:r w:rsidRPr="00283A40">
        <w:rPr>
          <w:sz w:val="24"/>
          <w:szCs w:val="24"/>
        </w:rPr>
        <w:t xml:space="preserve">’s are decoupled from all the </w:t>
      </w:r>
      <w:r w:rsidRPr="00283A40">
        <w:rPr>
          <w:b/>
          <w:bCs/>
          <w:sz w:val="24"/>
          <w:szCs w:val="24"/>
        </w:rPr>
        <w:t>X</w:t>
      </w:r>
      <w:r w:rsidRPr="00283A40">
        <w:rPr>
          <w:sz w:val="24"/>
          <w:szCs w:val="24"/>
        </w:rPr>
        <w:t>’s.  Taking the average over all variables, which is implicitly,</w:t>
      </w:r>
    </w:p>
    <w:p w14:paraId="0769CECF" w14:textId="77777777" w:rsidR="00283A40" w:rsidRPr="00283A40" w:rsidRDefault="00283A40" w:rsidP="00283A40">
      <w:pPr>
        <w:pStyle w:val="NoSpacing"/>
        <w:rPr>
          <w:sz w:val="24"/>
          <w:szCs w:val="24"/>
        </w:rPr>
      </w:pPr>
    </w:p>
    <w:p w14:paraId="012F7E32" w14:textId="77777777" w:rsidR="00283A40" w:rsidRPr="00283A40" w:rsidRDefault="00283A40" w:rsidP="00283A40">
      <w:pPr>
        <w:pStyle w:val="NoSpacing"/>
        <w:rPr>
          <w:sz w:val="24"/>
          <w:szCs w:val="24"/>
        </w:rPr>
      </w:pPr>
      <w:r w:rsidRPr="00283A40">
        <w:rPr>
          <w:sz w:val="24"/>
          <w:szCs w:val="24"/>
        </w:rPr>
        <w:object w:dxaOrig="8559" w:dyaOrig="600" w14:anchorId="72251F3A">
          <v:shape id="_x0000_i1148" type="#_x0000_t75" style="width:429pt;height:30pt" o:ole="">
            <v:imagedata r:id="rId109" o:title=""/>
          </v:shape>
          <o:OLEObject Type="Embed" ProgID="Equation.DSMT4" ShapeID="_x0000_i1148" DrawAspect="Content" ObjectID="_1637957769" r:id="rId110"/>
        </w:object>
      </w:r>
    </w:p>
    <w:p w14:paraId="1608F0F9" w14:textId="77777777" w:rsidR="00283A40" w:rsidRPr="00283A40" w:rsidRDefault="00283A40" w:rsidP="00283A40">
      <w:pPr>
        <w:pStyle w:val="NoSpacing"/>
        <w:rPr>
          <w:sz w:val="24"/>
          <w:szCs w:val="24"/>
        </w:rPr>
      </w:pPr>
    </w:p>
    <w:p w14:paraId="70114BC2" w14:textId="77777777" w:rsidR="00283A40" w:rsidRPr="00283A40" w:rsidRDefault="00283A40" w:rsidP="00283A40">
      <w:pPr>
        <w:pStyle w:val="NoSpacing"/>
        <w:rPr>
          <w:sz w:val="24"/>
          <w:szCs w:val="24"/>
        </w:rPr>
      </w:pPr>
      <w:r w:rsidRPr="00283A40">
        <w:rPr>
          <w:sz w:val="24"/>
          <w:szCs w:val="24"/>
        </w:rPr>
        <w:t>and dividing by dt we get:</w:t>
      </w:r>
    </w:p>
    <w:p w14:paraId="62944BDF" w14:textId="77777777" w:rsidR="00283A40" w:rsidRPr="00283A40" w:rsidRDefault="00283A40" w:rsidP="00283A40">
      <w:pPr>
        <w:pStyle w:val="NoSpacing"/>
        <w:rPr>
          <w:sz w:val="24"/>
          <w:szCs w:val="24"/>
        </w:rPr>
      </w:pPr>
    </w:p>
    <w:p w14:paraId="6E2F8BF1" w14:textId="77777777" w:rsidR="00283A40" w:rsidRPr="00283A40" w:rsidRDefault="00283A40" w:rsidP="00283A40">
      <w:pPr>
        <w:pStyle w:val="NoSpacing"/>
        <w:rPr>
          <w:sz w:val="24"/>
          <w:szCs w:val="24"/>
        </w:rPr>
      </w:pPr>
      <w:r w:rsidRPr="00283A40">
        <w:rPr>
          <w:sz w:val="24"/>
          <w:szCs w:val="24"/>
        </w:rPr>
        <w:object w:dxaOrig="2600" w:dyaOrig="660" w14:anchorId="152BE717">
          <v:shape id="_x0000_i1149" type="#_x0000_t75" style="width:134.4pt;height:34.2pt" o:ole="" filled="t" fillcolor="#7030a0">
            <v:fill opacity="10486f"/>
            <v:imagedata r:id="rId111" o:title=""/>
          </v:shape>
          <o:OLEObject Type="Embed" ProgID="Equation.DSMT4" ShapeID="_x0000_i1149" DrawAspect="Content" ObjectID="_1637957770" r:id="rId112"/>
        </w:object>
      </w:r>
    </w:p>
    <w:p w14:paraId="311885E7" w14:textId="77777777" w:rsidR="00283A40" w:rsidRPr="00283A40" w:rsidRDefault="00283A40" w:rsidP="00283A40">
      <w:pPr>
        <w:pStyle w:val="NoSpacing"/>
        <w:rPr>
          <w:sz w:val="24"/>
          <w:szCs w:val="24"/>
        </w:rPr>
      </w:pPr>
    </w:p>
    <w:p w14:paraId="14D5B162" w14:textId="77777777" w:rsidR="00283A40" w:rsidRPr="00283A40" w:rsidRDefault="00283A40" w:rsidP="00283A40">
      <w:pPr>
        <w:pStyle w:val="NoSpacing"/>
        <w:rPr>
          <w:sz w:val="24"/>
          <w:szCs w:val="24"/>
        </w:rPr>
      </w:pPr>
      <w:r w:rsidRPr="00283A40">
        <w:rPr>
          <w:sz w:val="24"/>
          <w:szCs w:val="24"/>
        </w:rPr>
        <w:t>where,</w:t>
      </w:r>
    </w:p>
    <w:p w14:paraId="6502B47F" w14:textId="77777777" w:rsidR="00283A40" w:rsidRPr="00283A40" w:rsidRDefault="00283A40" w:rsidP="00283A40">
      <w:pPr>
        <w:pStyle w:val="NoSpacing"/>
        <w:rPr>
          <w:sz w:val="24"/>
          <w:szCs w:val="24"/>
        </w:rPr>
      </w:pPr>
    </w:p>
    <w:p w14:paraId="33D3594F" w14:textId="77777777" w:rsidR="00283A40" w:rsidRPr="00283A40" w:rsidRDefault="00283A40" w:rsidP="00283A40">
      <w:pPr>
        <w:pStyle w:val="NoSpacing"/>
        <w:rPr>
          <w:sz w:val="24"/>
          <w:szCs w:val="24"/>
        </w:rPr>
      </w:pPr>
      <w:r w:rsidRPr="00283A40">
        <w:rPr>
          <w:sz w:val="24"/>
          <w:szCs w:val="24"/>
        </w:rPr>
        <w:object w:dxaOrig="9440" w:dyaOrig="760" w14:anchorId="504D20DD">
          <v:shape id="_x0000_i1150" type="#_x0000_t75" style="width:442.2pt;height:36pt" o:ole="" filled="t" fillcolor="#7030a0">
            <v:fill opacity="10486f"/>
            <v:imagedata r:id="rId113" o:title=""/>
          </v:shape>
          <o:OLEObject Type="Embed" ProgID="Equation.DSMT4" ShapeID="_x0000_i1150" DrawAspect="Content" ObjectID="_1637957771" r:id="rId114"/>
        </w:object>
      </w:r>
    </w:p>
    <w:p w14:paraId="4E15F820" w14:textId="77777777" w:rsidR="00283A40" w:rsidRPr="00283A40" w:rsidRDefault="00283A40" w:rsidP="00283A40">
      <w:pPr>
        <w:pStyle w:val="NoSpacing"/>
        <w:rPr>
          <w:sz w:val="24"/>
          <w:szCs w:val="24"/>
        </w:rPr>
      </w:pPr>
    </w:p>
    <w:p w14:paraId="3BDCC7F4" w14:textId="77777777" w:rsidR="00283A40" w:rsidRPr="00283A40" w:rsidRDefault="00283A40" w:rsidP="00283A40">
      <w:pPr>
        <w:pStyle w:val="NoSpacing"/>
        <w:rPr>
          <w:sz w:val="24"/>
          <w:szCs w:val="24"/>
        </w:rPr>
      </w:pPr>
      <w:r w:rsidRPr="00283A40">
        <w:rPr>
          <w:sz w:val="24"/>
          <w:szCs w:val="24"/>
        </w:rPr>
        <w:t>We’ll note that the Ito version is similar to the previous section’s result.  Even if the equation cannot be solved, a Taylor series expansion of the statistic can be calculated, via repeated application of the H-operator:</w:t>
      </w:r>
    </w:p>
    <w:p w14:paraId="1FEFBDCD" w14:textId="77777777" w:rsidR="00283A40" w:rsidRPr="00283A40" w:rsidRDefault="00283A40" w:rsidP="00283A40">
      <w:pPr>
        <w:pStyle w:val="NoSpacing"/>
        <w:rPr>
          <w:sz w:val="24"/>
          <w:szCs w:val="24"/>
        </w:rPr>
      </w:pPr>
    </w:p>
    <w:p w14:paraId="4B511300" w14:textId="77777777" w:rsidR="00283A40" w:rsidRPr="00283A40" w:rsidRDefault="00283A40" w:rsidP="00283A40">
      <w:pPr>
        <w:pStyle w:val="NoSpacing"/>
        <w:rPr>
          <w:sz w:val="24"/>
          <w:szCs w:val="24"/>
        </w:rPr>
      </w:pPr>
      <w:r w:rsidRPr="00283A40">
        <w:rPr>
          <w:sz w:val="24"/>
          <w:szCs w:val="24"/>
        </w:rPr>
        <w:object w:dxaOrig="3140" w:dyaOrig="700" w14:anchorId="39F2B160">
          <v:shape id="_x0000_i1151" type="#_x0000_t75" style="width:157.2pt;height:34.8pt" o:ole="">
            <v:imagedata r:id="rId115" o:title=""/>
          </v:shape>
          <o:OLEObject Type="Embed" ProgID="Equation.DSMT4" ShapeID="_x0000_i1151" DrawAspect="Content" ObjectID="_1637957772" r:id="rId116"/>
        </w:object>
      </w:r>
    </w:p>
    <w:p w14:paraId="0052C351" w14:textId="77777777" w:rsidR="00283A40" w:rsidRPr="00283A40" w:rsidRDefault="00283A40" w:rsidP="00283A40">
      <w:pPr>
        <w:pStyle w:val="NoSpacing"/>
        <w:rPr>
          <w:sz w:val="24"/>
          <w:szCs w:val="24"/>
        </w:rPr>
      </w:pPr>
    </w:p>
    <w:p w14:paraId="021BA583" w14:textId="77777777" w:rsidR="00283A40" w:rsidRPr="00283A40" w:rsidRDefault="00283A40" w:rsidP="00283A40">
      <w:pPr>
        <w:pStyle w:val="NoSpacing"/>
        <w:rPr>
          <w:sz w:val="24"/>
          <w:szCs w:val="24"/>
        </w:rPr>
      </w:pPr>
      <w:r w:rsidRPr="00283A40">
        <w:rPr>
          <w:sz w:val="24"/>
          <w:szCs w:val="24"/>
        </w:rPr>
        <w:t>With this result in hand, we can write down the evolution equation for the probability distribution function: P(</w:t>
      </w:r>
      <w:r w:rsidRPr="00283A40">
        <w:rPr>
          <w:b/>
          <w:bCs/>
          <w:sz w:val="24"/>
          <w:szCs w:val="24"/>
        </w:rPr>
        <w:t>ξ</w:t>
      </w:r>
      <w:r w:rsidRPr="00283A40">
        <w:rPr>
          <w:sz w:val="24"/>
          <w:szCs w:val="24"/>
        </w:rPr>
        <w:t>,t) = &lt;δ(</w:t>
      </w:r>
      <w:r w:rsidRPr="00283A40">
        <w:rPr>
          <w:b/>
          <w:bCs/>
          <w:sz w:val="24"/>
          <w:szCs w:val="24"/>
        </w:rPr>
        <w:t>ξ</w:t>
      </w:r>
      <w:r w:rsidRPr="00283A40">
        <w:rPr>
          <w:sz w:val="24"/>
          <w:szCs w:val="24"/>
        </w:rPr>
        <w:t xml:space="preserve"> – </w:t>
      </w:r>
      <w:r w:rsidRPr="00283A40">
        <w:rPr>
          <w:b/>
          <w:bCs/>
          <w:sz w:val="24"/>
          <w:szCs w:val="24"/>
        </w:rPr>
        <w:t>X</w:t>
      </w:r>
      <w:r w:rsidRPr="00283A40">
        <w:rPr>
          <w:sz w:val="24"/>
          <w:szCs w:val="24"/>
        </w:rPr>
        <w:t>(t))&gt;.  Filling δ(</w:t>
      </w:r>
      <w:r w:rsidRPr="00283A40">
        <w:rPr>
          <w:b/>
          <w:bCs/>
          <w:sz w:val="24"/>
          <w:szCs w:val="24"/>
        </w:rPr>
        <w:t>ξ</w:t>
      </w:r>
      <w:r w:rsidRPr="00283A40">
        <w:rPr>
          <w:sz w:val="24"/>
          <w:szCs w:val="24"/>
        </w:rPr>
        <w:t xml:space="preserve"> – </w:t>
      </w:r>
      <w:r w:rsidRPr="00283A40">
        <w:rPr>
          <w:b/>
          <w:bCs/>
          <w:sz w:val="24"/>
          <w:szCs w:val="24"/>
        </w:rPr>
        <w:t>X</w:t>
      </w:r>
      <w:r w:rsidRPr="00283A40">
        <w:rPr>
          <w:sz w:val="24"/>
          <w:szCs w:val="24"/>
        </w:rPr>
        <w:t>(t)) into F(</w:t>
      </w:r>
      <w:r w:rsidRPr="00283A40">
        <w:rPr>
          <w:b/>
          <w:bCs/>
          <w:sz w:val="24"/>
          <w:szCs w:val="24"/>
        </w:rPr>
        <w:t>X</w:t>
      </w:r>
      <w:r w:rsidRPr="00283A40">
        <w:rPr>
          <w:sz w:val="24"/>
          <w:szCs w:val="24"/>
        </w:rPr>
        <w:t>(t)).  Like before, we will get:</w:t>
      </w:r>
    </w:p>
    <w:p w14:paraId="79A95713" w14:textId="77777777" w:rsidR="00283A40" w:rsidRPr="00283A40" w:rsidRDefault="00283A40" w:rsidP="00283A40">
      <w:pPr>
        <w:pStyle w:val="NoSpacing"/>
        <w:rPr>
          <w:sz w:val="24"/>
          <w:szCs w:val="24"/>
        </w:rPr>
      </w:pPr>
    </w:p>
    <w:p w14:paraId="707E5CDD" w14:textId="77777777" w:rsidR="00283A40" w:rsidRPr="00283A40" w:rsidRDefault="00283A40" w:rsidP="00283A40">
      <w:pPr>
        <w:pStyle w:val="NoSpacing"/>
        <w:rPr>
          <w:sz w:val="24"/>
          <w:szCs w:val="24"/>
        </w:rPr>
      </w:pPr>
      <w:r w:rsidRPr="00283A40">
        <w:rPr>
          <w:sz w:val="24"/>
          <w:szCs w:val="24"/>
        </w:rPr>
        <w:object w:dxaOrig="9540" w:dyaOrig="2299" w14:anchorId="2E8B89B7">
          <v:shape id="_x0000_i1152" type="#_x0000_t75" style="width:6in;height:100.8pt" o:ole="">
            <v:imagedata r:id="rId117" o:title=""/>
          </v:shape>
          <o:OLEObject Type="Embed" ProgID="Equation.DSMT4" ShapeID="_x0000_i1152" DrawAspect="Content" ObjectID="_1637957773" r:id="rId118"/>
        </w:object>
      </w:r>
    </w:p>
    <w:p w14:paraId="3ABD76B5" w14:textId="77777777" w:rsidR="00283A40" w:rsidRPr="00283A40" w:rsidRDefault="00283A40" w:rsidP="00283A40">
      <w:pPr>
        <w:pStyle w:val="NoSpacing"/>
        <w:rPr>
          <w:sz w:val="24"/>
          <w:szCs w:val="24"/>
        </w:rPr>
      </w:pPr>
    </w:p>
    <w:p w14:paraId="117FD14D" w14:textId="77777777" w:rsidR="00283A40" w:rsidRPr="00283A40" w:rsidRDefault="00283A40" w:rsidP="00283A40">
      <w:pPr>
        <w:pStyle w:val="NoSpacing"/>
        <w:rPr>
          <w:sz w:val="24"/>
          <w:szCs w:val="24"/>
        </w:rPr>
      </w:pPr>
      <w:r w:rsidRPr="00283A40">
        <w:rPr>
          <w:sz w:val="24"/>
          <w:szCs w:val="24"/>
        </w:rPr>
        <w:t>and integrating by parts, we find:</w:t>
      </w:r>
    </w:p>
    <w:p w14:paraId="6F8D3EC0" w14:textId="77777777" w:rsidR="00283A40" w:rsidRPr="00283A40" w:rsidRDefault="00283A40" w:rsidP="00283A40">
      <w:pPr>
        <w:pStyle w:val="NoSpacing"/>
        <w:rPr>
          <w:sz w:val="24"/>
          <w:szCs w:val="24"/>
        </w:rPr>
      </w:pPr>
    </w:p>
    <w:p w14:paraId="18AD4C68" w14:textId="77777777" w:rsidR="00283A40" w:rsidRPr="00283A40" w:rsidRDefault="00283A40" w:rsidP="00283A40">
      <w:pPr>
        <w:pStyle w:val="NoSpacing"/>
        <w:rPr>
          <w:sz w:val="24"/>
          <w:szCs w:val="24"/>
        </w:rPr>
      </w:pPr>
      <w:r w:rsidRPr="00283A40">
        <w:rPr>
          <w:sz w:val="24"/>
          <w:szCs w:val="24"/>
        </w:rPr>
        <w:object w:dxaOrig="1939" w:dyaOrig="620" w14:anchorId="3A2F0327">
          <v:shape id="_x0000_i1153" type="#_x0000_t75" style="width:100.8pt;height:31.8pt" o:ole="" filled="t" fillcolor="#7030a0">
            <v:fill opacity="17039f"/>
            <v:imagedata r:id="rId119" o:title=""/>
          </v:shape>
          <o:OLEObject Type="Embed" ProgID="Equation.DSMT4" ShapeID="_x0000_i1153" DrawAspect="Content" ObjectID="_1637957774" r:id="rId120"/>
        </w:object>
      </w:r>
    </w:p>
    <w:p w14:paraId="4B58E09C" w14:textId="77777777" w:rsidR="00283A40" w:rsidRPr="00283A40" w:rsidRDefault="00283A40" w:rsidP="00283A40">
      <w:pPr>
        <w:pStyle w:val="NoSpacing"/>
        <w:rPr>
          <w:sz w:val="24"/>
          <w:szCs w:val="24"/>
        </w:rPr>
      </w:pPr>
    </w:p>
    <w:p w14:paraId="2BADAEAB" w14:textId="77777777" w:rsidR="00283A40" w:rsidRPr="00283A40" w:rsidRDefault="00283A40" w:rsidP="00283A40">
      <w:pPr>
        <w:pStyle w:val="NoSpacing"/>
        <w:rPr>
          <w:sz w:val="24"/>
          <w:szCs w:val="24"/>
        </w:rPr>
      </w:pPr>
      <w:r w:rsidRPr="00283A40">
        <w:rPr>
          <w:sz w:val="24"/>
          <w:szCs w:val="24"/>
        </w:rPr>
        <w:t>where,</w:t>
      </w:r>
    </w:p>
    <w:p w14:paraId="4112A279" w14:textId="77777777" w:rsidR="00283A40" w:rsidRPr="00283A40" w:rsidRDefault="00283A40" w:rsidP="00283A40">
      <w:pPr>
        <w:pStyle w:val="NoSpacing"/>
        <w:rPr>
          <w:sz w:val="24"/>
          <w:szCs w:val="24"/>
        </w:rPr>
      </w:pPr>
    </w:p>
    <w:p w14:paraId="02EFD952" w14:textId="77777777" w:rsidR="00283A40" w:rsidRPr="00283A40" w:rsidRDefault="00283A40" w:rsidP="00283A40">
      <w:pPr>
        <w:pStyle w:val="NoSpacing"/>
        <w:rPr>
          <w:sz w:val="24"/>
          <w:szCs w:val="24"/>
        </w:rPr>
      </w:pPr>
      <w:r w:rsidRPr="00283A40">
        <w:rPr>
          <w:sz w:val="24"/>
          <w:szCs w:val="24"/>
        </w:rPr>
        <w:object w:dxaOrig="8500" w:dyaOrig="760" w14:anchorId="3898C88F">
          <v:shape id="_x0000_i1154" type="#_x0000_t75" style="width:462.6pt;height:40.8pt" o:ole="" filled="t" fillcolor="#7030a0">
            <v:fill opacity="17039f"/>
            <v:imagedata r:id="rId121" o:title=""/>
          </v:shape>
          <o:OLEObject Type="Embed" ProgID="Equation.DSMT4" ShapeID="_x0000_i1154" DrawAspect="Content" ObjectID="_1637957775" r:id="rId122"/>
        </w:object>
      </w:r>
    </w:p>
    <w:p w14:paraId="4670DEB4" w14:textId="77777777" w:rsidR="00283A40" w:rsidRPr="00283A40" w:rsidRDefault="00283A40" w:rsidP="00283A40">
      <w:pPr>
        <w:pStyle w:val="NoSpacing"/>
        <w:rPr>
          <w:sz w:val="24"/>
          <w:szCs w:val="24"/>
        </w:rPr>
      </w:pPr>
    </w:p>
    <w:p w14:paraId="731C76E8" w14:textId="77777777" w:rsidR="00283A40" w:rsidRPr="00283A40" w:rsidRDefault="00283A40" w:rsidP="00283A40">
      <w:pPr>
        <w:pStyle w:val="NoSpacing"/>
        <w:rPr>
          <w:sz w:val="24"/>
          <w:szCs w:val="24"/>
        </w:rPr>
      </w:pPr>
      <w:r w:rsidRPr="00283A40">
        <w:rPr>
          <w:sz w:val="24"/>
          <w:szCs w:val="24"/>
        </w:rPr>
        <w:t>Let’s look at this from a different perspective, as is done in the Brownian motion file.  Consider some F(X).  How would its expectation evolve with time?  Let’s look at it from the Ito perspective:</w:t>
      </w:r>
    </w:p>
    <w:p w14:paraId="260A991F" w14:textId="77777777" w:rsidR="00283A40" w:rsidRPr="00283A40" w:rsidRDefault="00283A40" w:rsidP="00283A40">
      <w:pPr>
        <w:pStyle w:val="NoSpacing"/>
        <w:rPr>
          <w:sz w:val="24"/>
          <w:szCs w:val="24"/>
        </w:rPr>
      </w:pPr>
    </w:p>
    <w:p w14:paraId="7FA0F108" w14:textId="77777777" w:rsidR="00283A40" w:rsidRPr="00283A40" w:rsidRDefault="00283A40" w:rsidP="00283A40">
      <w:pPr>
        <w:pStyle w:val="NoSpacing"/>
        <w:rPr>
          <w:sz w:val="24"/>
          <w:szCs w:val="24"/>
        </w:rPr>
      </w:pPr>
      <w:r w:rsidRPr="00283A40">
        <w:rPr>
          <w:sz w:val="24"/>
          <w:szCs w:val="24"/>
        </w:rPr>
        <w:object w:dxaOrig="8220" w:dyaOrig="2060" w14:anchorId="5852E42C">
          <v:shape id="_x0000_i1155" type="#_x0000_t75" style="width:411.6pt;height:101.4pt" o:ole="">
            <v:imagedata r:id="rId123" o:title=""/>
          </v:shape>
          <o:OLEObject Type="Embed" ProgID="Equation.DSMT4" ShapeID="_x0000_i1155" DrawAspect="Content" ObjectID="_1637957776" r:id="rId124"/>
        </w:object>
      </w:r>
    </w:p>
    <w:p w14:paraId="5C4BB7A4" w14:textId="77777777" w:rsidR="00283A40" w:rsidRPr="00283A40" w:rsidRDefault="00283A40" w:rsidP="00283A40">
      <w:pPr>
        <w:pStyle w:val="NoSpacing"/>
        <w:rPr>
          <w:sz w:val="24"/>
          <w:szCs w:val="24"/>
        </w:rPr>
      </w:pPr>
    </w:p>
    <w:p w14:paraId="5FD0F29B" w14:textId="77777777" w:rsidR="00283A40" w:rsidRPr="00283A40" w:rsidRDefault="00283A40" w:rsidP="00283A40">
      <w:pPr>
        <w:pStyle w:val="NoSpacing"/>
        <w:rPr>
          <w:sz w:val="24"/>
          <w:szCs w:val="24"/>
        </w:rPr>
      </w:pPr>
      <w:r w:rsidRPr="00283A40">
        <w:rPr>
          <w:sz w:val="24"/>
          <w:szCs w:val="24"/>
        </w:rPr>
        <w:t>Now,</w:t>
      </w:r>
    </w:p>
    <w:p w14:paraId="6DF810F4" w14:textId="77777777" w:rsidR="00283A40" w:rsidRPr="00283A40" w:rsidRDefault="00283A40" w:rsidP="00283A40">
      <w:pPr>
        <w:pStyle w:val="NoSpacing"/>
        <w:rPr>
          <w:sz w:val="24"/>
          <w:szCs w:val="24"/>
        </w:rPr>
      </w:pPr>
    </w:p>
    <w:p w14:paraId="60AF4904" w14:textId="77777777" w:rsidR="00283A40" w:rsidRPr="00283A40" w:rsidRDefault="00283A40" w:rsidP="00283A40">
      <w:pPr>
        <w:pStyle w:val="NoSpacing"/>
        <w:rPr>
          <w:sz w:val="24"/>
          <w:szCs w:val="24"/>
        </w:rPr>
      </w:pPr>
      <w:r w:rsidRPr="00283A40">
        <w:rPr>
          <w:sz w:val="24"/>
          <w:szCs w:val="24"/>
        </w:rPr>
        <w:object w:dxaOrig="3000" w:dyaOrig="740" w14:anchorId="7F085E19">
          <v:shape id="_x0000_i1156" type="#_x0000_t75" style="width:149.4pt;height:36.6pt" o:ole="">
            <v:imagedata r:id="rId125" o:title=""/>
          </v:shape>
          <o:OLEObject Type="Embed" ProgID="Equation.DSMT4" ShapeID="_x0000_i1156" DrawAspect="Content" ObjectID="_1637957777" r:id="rId126"/>
        </w:object>
      </w:r>
      <w:r w:rsidRPr="00283A40">
        <w:rPr>
          <w:sz w:val="24"/>
          <w:szCs w:val="24"/>
        </w:rPr>
        <w:t xml:space="preserve"> </w:t>
      </w:r>
    </w:p>
    <w:p w14:paraId="3F90F957" w14:textId="77777777" w:rsidR="00283A40" w:rsidRPr="00283A40" w:rsidRDefault="00283A40" w:rsidP="00283A40">
      <w:pPr>
        <w:pStyle w:val="NoSpacing"/>
        <w:rPr>
          <w:sz w:val="24"/>
          <w:szCs w:val="24"/>
        </w:rPr>
      </w:pPr>
    </w:p>
    <w:p w14:paraId="37BA651C" w14:textId="77777777" w:rsidR="00283A40" w:rsidRPr="00283A40" w:rsidRDefault="00283A40" w:rsidP="00283A40">
      <w:pPr>
        <w:pStyle w:val="NoSpacing"/>
        <w:rPr>
          <w:sz w:val="24"/>
          <w:szCs w:val="24"/>
        </w:rPr>
      </w:pPr>
      <w:r w:rsidRPr="00283A40">
        <w:rPr>
          <w:sz w:val="24"/>
          <w:szCs w:val="24"/>
        </w:rPr>
        <w:t>So filling this in…</w:t>
      </w:r>
    </w:p>
    <w:p w14:paraId="04C5A93C" w14:textId="77777777" w:rsidR="00283A40" w:rsidRPr="00283A40" w:rsidRDefault="00283A40" w:rsidP="00283A40">
      <w:pPr>
        <w:pStyle w:val="NoSpacing"/>
        <w:rPr>
          <w:sz w:val="24"/>
          <w:szCs w:val="24"/>
        </w:rPr>
      </w:pPr>
    </w:p>
    <w:p w14:paraId="2DFA0FE8" w14:textId="77777777" w:rsidR="00283A40" w:rsidRPr="00283A40" w:rsidRDefault="00283A40" w:rsidP="00283A40">
      <w:pPr>
        <w:pStyle w:val="NoSpacing"/>
        <w:rPr>
          <w:sz w:val="24"/>
          <w:szCs w:val="24"/>
        </w:rPr>
      </w:pPr>
      <w:r w:rsidRPr="00283A40">
        <w:rPr>
          <w:sz w:val="24"/>
          <w:szCs w:val="24"/>
        </w:rPr>
        <w:object w:dxaOrig="10160" w:dyaOrig="1640" w14:anchorId="7F0ED76B">
          <v:shape id="_x0000_i1157" type="#_x0000_t75" style="width:508.8pt;height:82.2pt" o:ole="">
            <v:imagedata r:id="rId127" o:title=""/>
          </v:shape>
          <o:OLEObject Type="Embed" ProgID="Equation.DSMT4" ShapeID="_x0000_i1157" DrawAspect="Content" ObjectID="_1637957778" r:id="rId128"/>
        </w:object>
      </w:r>
    </w:p>
    <w:p w14:paraId="6D40F817" w14:textId="77777777" w:rsidR="00283A40" w:rsidRPr="00283A40" w:rsidRDefault="00283A40" w:rsidP="00283A40">
      <w:pPr>
        <w:pStyle w:val="NoSpacing"/>
        <w:rPr>
          <w:sz w:val="24"/>
          <w:szCs w:val="24"/>
        </w:rPr>
      </w:pPr>
    </w:p>
    <w:p w14:paraId="707A8F20" w14:textId="77777777" w:rsidR="00283A40" w:rsidRPr="00283A40" w:rsidRDefault="00283A40" w:rsidP="00283A40">
      <w:pPr>
        <w:pStyle w:val="NoSpacing"/>
        <w:rPr>
          <w:sz w:val="24"/>
          <w:szCs w:val="24"/>
        </w:rPr>
      </w:pPr>
      <w:r w:rsidRPr="00283A40">
        <w:rPr>
          <w:sz w:val="24"/>
          <w:szCs w:val="24"/>
        </w:rPr>
        <w:t xml:space="preserve">I don’t think we could in general separate the average over the F and ΔX terms.  For instance, we can’t say &lt;X(t)X(tʹ)&gt; = &lt;X(t)&gt;&lt;X(tʹ)&gt; just because tʹ &gt; t.  But in an Ito process, the X’s in ΔX are evaluated at time t.  So we can pull the X(s)’s out of the integral.  </w:t>
      </w:r>
    </w:p>
    <w:p w14:paraId="28D1B9BC" w14:textId="77777777" w:rsidR="00283A40" w:rsidRPr="00283A40" w:rsidRDefault="00283A40" w:rsidP="00283A40">
      <w:pPr>
        <w:pStyle w:val="NoSpacing"/>
        <w:rPr>
          <w:sz w:val="24"/>
          <w:szCs w:val="24"/>
        </w:rPr>
      </w:pPr>
    </w:p>
    <w:p w14:paraId="10CF258F" w14:textId="77777777" w:rsidR="00283A40" w:rsidRPr="00283A40" w:rsidRDefault="00283A40" w:rsidP="00283A40">
      <w:pPr>
        <w:pStyle w:val="NoSpacing"/>
        <w:rPr>
          <w:sz w:val="24"/>
          <w:szCs w:val="24"/>
        </w:rPr>
      </w:pPr>
      <w:r w:rsidRPr="00283A40">
        <w:rPr>
          <w:sz w:val="24"/>
          <w:szCs w:val="24"/>
        </w:rPr>
        <w:object w:dxaOrig="11540" w:dyaOrig="2280" w14:anchorId="776B2B43">
          <v:shape id="_x0000_i1158" type="#_x0000_t75" style="width:516.6pt;height:102.6pt" o:ole="">
            <v:imagedata r:id="rId129" o:title=""/>
          </v:shape>
          <o:OLEObject Type="Embed" ProgID="Equation.DSMT4" ShapeID="_x0000_i1158" DrawAspect="Content" ObjectID="_1637957779" r:id="rId130"/>
        </w:object>
      </w:r>
    </w:p>
    <w:p w14:paraId="75E0A4A1" w14:textId="77777777" w:rsidR="00283A40" w:rsidRPr="00283A40" w:rsidRDefault="00283A40" w:rsidP="00283A40">
      <w:pPr>
        <w:pStyle w:val="NoSpacing"/>
        <w:rPr>
          <w:sz w:val="24"/>
          <w:szCs w:val="24"/>
        </w:rPr>
      </w:pPr>
    </w:p>
    <w:p w14:paraId="4618B1D8" w14:textId="77777777" w:rsidR="00283A40" w:rsidRPr="00283A40" w:rsidRDefault="00283A40" w:rsidP="00283A40">
      <w:pPr>
        <w:pStyle w:val="NoSpacing"/>
        <w:rPr>
          <w:sz w:val="24"/>
          <w:szCs w:val="24"/>
        </w:rPr>
      </w:pPr>
      <w:r w:rsidRPr="00283A40">
        <w:rPr>
          <w:sz w:val="24"/>
          <w:szCs w:val="24"/>
        </w:rPr>
        <w:t>Then doing the averages, we find:</w:t>
      </w:r>
    </w:p>
    <w:p w14:paraId="3C6B80F6" w14:textId="77777777" w:rsidR="00283A40" w:rsidRPr="00283A40" w:rsidRDefault="00283A40" w:rsidP="00283A40">
      <w:pPr>
        <w:pStyle w:val="NoSpacing"/>
        <w:rPr>
          <w:sz w:val="24"/>
          <w:szCs w:val="24"/>
        </w:rPr>
      </w:pPr>
    </w:p>
    <w:p w14:paraId="033F40E0" w14:textId="77777777" w:rsidR="00283A40" w:rsidRPr="00283A40" w:rsidRDefault="00283A40" w:rsidP="00283A40">
      <w:pPr>
        <w:pStyle w:val="NoSpacing"/>
        <w:rPr>
          <w:sz w:val="24"/>
          <w:szCs w:val="24"/>
        </w:rPr>
      </w:pPr>
      <w:r w:rsidRPr="00283A40">
        <w:rPr>
          <w:sz w:val="24"/>
          <w:szCs w:val="24"/>
        </w:rPr>
        <w:object w:dxaOrig="7780" w:dyaOrig="760" w14:anchorId="6567B23B">
          <v:shape id="_x0000_i1159" type="#_x0000_t75" style="width:390.6pt;height:37.8pt" o:ole="">
            <v:imagedata r:id="rId131" o:title=""/>
          </v:shape>
          <o:OLEObject Type="Embed" ProgID="Equation.DSMT4" ShapeID="_x0000_i1159" DrawAspect="Content" ObjectID="_1637957780" r:id="rId132"/>
        </w:object>
      </w:r>
    </w:p>
    <w:p w14:paraId="2CA88D3F" w14:textId="77777777" w:rsidR="00283A40" w:rsidRPr="00283A40" w:rsidRDefault="00283A40" w:rsidP="00283A40">
      <w:pPr>
        <w:pStyle w:val="NoSpacing"/>
        <w:rPr>
          <w:sz w:val="24"/>
          <w:szCs w:val="24"/>
        </w:rPr>
      </w:pPr>
    </w:p>
    <w:p w14:paraId="593F6262" w14:textId="77777777" w:rsidR="00283A40" w:rsidRPr="00283A40" w:rsidRDefault="00283A40" w:rsidP="00283A40">
      <w:pPr>
        <w:pStyle w:val="NoSpacing"/>
        <w:rPr>
          <w:sz w:val="24"/>
          <w:szCs w:val="24"/>
        </w:rPr>
      </w:pPr>
      <w:r w:rsidRPr="00283A40">
        <w:rPr>
          <w:sz w:val="24"/>
          <w:szCs w:val="24"/>
        </w:rPr>
        <w:t>Finally we can divide both sides by τ:</w:t>
      </w:r>
    </w:p>
    <w:p w14:paraId="6FAE38CB" w14:textId="77777777" w:rsidR="00283A40" w:rsidRPr="00283A40" w:rsidRDefault="00283A40" w:rsidP="00283A40">
      <w:pPr>
        <w:pStyle w:val="NoSpacing"/>
        <w:rPr>
          <w:sz w:val="24"/>
          <w:szCs w:val="24"/>
        </w:rPr>
      </w:pPr>
    </w:p>
    <w:p w14:paraId="38561390" w14:textId="01438E10" w:rsidR="00A50068" w:rsidRDefault="00283A40" w:rsidP="007C5C03">
      <w:pPr>
        <w:pStyle w:val="NoSpacing"/>
        <w:rPr>
          <w:sz w:val="24"/>
          <w:szCs w:val="24"/>
        </w:rPr>
      </w:pPr>
      <w:r w:rsidRPr="00283A40">
        <w:rPr>
          <w:sz w:val="24"/>
          <w:szCs w:val="24"/>
        </w:rPr>
        <w:object w:dxaOrig="6120" w:dyaOrig="760" w14:anchorId="562D7C3D">
          <v:shape id="_x0000_i1160" type="#_x0000_t75" style="width:308.4pt;height:37.8pt" o:ole="" filled="t" fillcolor="#cfc">
            <v:imagedata r:id="rId133" o:title=""/>
          </v:shape>
          <o:OLEObject Type="Embed" ProgID="Equation.DSMT4" ShapeID="_x0000_i1160" DrawAspect="Content" ObjectID="_1637957781" r:id="rId134"/>
        </w:object>
      </w:r>
    </w:p>
    <w:p w14:paraId="07FD4569" w14:textId="77777777" w:rsidR="00A50068" w:rsidRDefault="00A50068" w:rsidP="007C5C03">
      <w:pPr>
        <w:pStyle w:val="NoSpacing"/>
        <w:rPr>
          <w:sz w:val="24"/>
          <w:szCs w:val="24"/>
        </w:rPr>
      </w:pPr>
    </w:p>
    <w:p w14:paraId="587D2C20" w14:textId="77777777" w:rsidR="004B6A4D" w:rsidRPr="004B6A4D" w:rsidRDefault="004B6A4D" w:rsidP="004B6A4D">
      <w:pPr>
        <w:pStyle w:val="NoSpacing"/>
        <w:rPr>
          <w:b/>
          <w:sz w:val="24"/>
          <w:szCs w:val="24"/>
        </w:rPr>
      </w:pPr>
      <w:r w:rsidRPr="004B6A4D">
        <w:rPr>
          <w:b/>
          <w:sz w:val="24"/>
          <w:szCs w:val="24"/>
        </w:rPr>
        <w:t>Example 1</w:t>
      </w:r>
    </w:p>
    <w:p w14:paraId="5512A06A" w14:textId="77777777" w:rsidR="004B6A4D" w:rsidRPr="004B6A4D" w:rsidRDefault="004B6A4D" w:rsidP="004B6A4D">
      <w:pPr>
        <w:pStyle w:val="NoSpacing"/>
        <w:rPr>
          <w:sz w:val="24"/>
          <w:szCs w:val="24"/>
        </w:rPr>
      </w:pPr>
      <w:r w:rsidRPr="004B6A4D">
        <w:rPr>
          <w:sz w:val="24"/>
          <w:szCs w:val="24"/>
        </w:rPr>
        <w:t>First the easiest:</w:t>
      </w:r>
    </w:p>
    <w:p w14:paraId="46A0E5B6" w14:textId="77777777" w:rsidR="004B6A4D" w:rsidRPr="004B6A4D" w:rsidRDefault="004B6A4D" w:rsidP="004B6A4D">
      <w:pPr>
        <w:pStyle w:val="NoSpacing"/>
        <w:rPr>
          <w:sz w:val="24"/>
          <w:szCs w:val="24"/>
        </w:rPr>
      </w:pPr>
    </w:p>
    <w:p w14:paraId="259963D7" w14:textId="072A7271" w:rsidR="004B6A4D" w:rsidRPr="004B6A4D" w:rsidRDefault="004B6A4D" w:rsidP="004B6A4D">
      <w:pPr>
        <w:pStyle w:val="NoSpacing"/>
        <w:rPr>
          <w:sz w:val="24"/>
          <w:szCs w:val="24"/>
        </w:rPr>
      </w:pPr>
      <w:r w:rsidRPr="004B6A4D">
        <w:rPr>
          <w:position w:val="-24"/>
          <w:sz w:val="24"/>
          <w:szCs w:val="24"/>
        </w:rPr>
        <w:object w:dxaOrig="3240" w:dyaOrig="620" w14:anchorId="494B9411">
          <v:shape id="_x0000_i1074" type="#_x0000_t75" style="width:165pt;height:29.4pt" o:ole="" o:bordertopcolor="this" o:borderleftcolor="this" o:borderbottomcolor="this" o:borderrightcolor="this">
            <v:imagedata r:id="rId135" o:title=""/>
            <w10:bordertop type="single" width="8"/>
            <w10:borderleft type="single" width="8"/>
            <w10:borderbottom type="single" width="8"/>
            <w10:borderright type="single" width="8"/>
          </v:shape>
          <o:OLEObject Type="Embed" ProgID="Equation.DSMT4" ShapeID="_x0000_i1074" DrawAspect="Content" ObjectID="_1637957782" r:id="rId136"/>
        </w:object>
      </w:r>
    </w:p>
    <w:p w14:paraId="0897F817" w14:textId="77777777" w:rsidR="004B6A4D" w:rsidRPr="004B6A4D" w:rsidRDefault="004B6A4D" w:rsidP="004B6A4D">
      <w:pPr>
        <w:pStyle w:val="NoSpacing"/>
        <w:rPr>
          <w:sz w:val="24"/>
          <w:szCs w:val="24"/>
        </w:rPr>
      </w:pPr>
    </w:p>
    <w:p w14:paraId="49153AAF" w14:textId="7DDA3742" w:rsidR="004B6A4D" w:rsidRPr="004B6A4D" w:rsidRDefault="004B6A4D" w:rsidP="004B6A4D">
      <w:pPr>
        <w:pStyle w:val="NoSpacing"/>
        <w:rPr>
          <w:sz w:val="24"/>
          <w:szCs w:val="24"/>
        </w:rPr>
      </w:pPr>
      <w:r w:rsidRPr="004B6A4D">
        <w:rPr>
          <w:sz w:val="24"/>
          <w:szCs w:val="24"/>
        </w:rPr>
        <w:t>We can integrate it to obtain,</w:t>
      </w:r>
    </w:p>
    <w:p w14:paraId="4E792B7B" w14:textId="77777777" w:rsidR="004B6A4D" w:rsidRPr="004B6A4D" w:rsidRDefault="004B6A4D" w:rsidP="004B6A4D">
      <w:pPr>
        <w:pStyle w:val="NoSpacing"/>
        <w:rPr>
          <w:sz w:val="24"/>
          <w:szCs w:val="24"/>
        </w:rPr>
      </w:pPr>
    </w:p>
    <w:p w14:paraId="1985FAB5" w14:textId="77777777" w:rsidR="004B6A4D" w:rsidRPr="004B6A4D" w:rsidRDefault="004B6A4D" w:rsidP="004B6A4D">
      <w:pPr>
        <w:pStyle w:val="NoSpacing"/>
        <w:rPr>
          <w:sz w:val="24"/>
          <w:szCs w:val="24"/>
        </w:rPr>
      </w:pPr>
      <w:r w:rsidRPr="004B6A4D">
        <w:rPr>
          <w:sz w:val="24"/>
          <w:szCs w:val="24"/>
        </w:rPr>
        <w:object w:dxaOrig="2900" w:dyaOrig="1980" w14:anchorId="737C2C1C">
          <v:shape id="_x0000_i1075" type="#_x0000_t75" style="width:144.6pt;height:97.8pt" o:ole="">
            <v:imagedata r:id="rId137" o:title=""/>
          </v:shape>
          <o:OLEObject Type="Embed" ProgID="Equation.DSMT4" ShapeID="_x0000_i1075" DrawAspect="Content" ObjectID="_1637957783" r:id="rId138"/>
        </w:object>
      </w:r>
    </w:p>
    <w:p w14:paraId="43EFB03F" w14:textId="77777777" w:rsidR="004B6A4D" w:rsidRPr="004B6A4D" w:rsidRDefault="004B6A4D" w:rsidP="004B6A4D">
      <w:pPr>
        <w:pStyle w:val="NoSpacing"/>
        <w:rPr>
          <w:sz w:val="24"/>
          <w:szCs w:val="24"/>
        </w:rPr>
      </w:pPr>
    </w:p>
    <w:p w14:paraId="5D492718" w14:textId="77777777" w:rsidR="004B6A4D" w:rsidRPr="004B6A4D" w:rsidRDefault="004B6A4D" w:rsidP="004B6A4D">
      <w:pPr>
        <w:pStyle w:val="NoSpacing"/>
        <w:rPr>
          <w:sz w:val="24"/>
          <w:szCs w:val="24"/>
        </w:rPr>
      </w:pPr>
      <w:r w:rsidRPr="004B6A4D">
        <w:rPr>
          <w:sz w:val="24"/>
          <w:szCs w:val="24"/>
        </w:rPr>
        <w:t>Let’s take X(t) = at + bW(t).  Then we see that:</w:t>
      </w:r>
    </w:p>
    <w:p w14:paraId="5A6DA520" w14:textId="77777777" w:rsidR="004B6A4D" w:rsidRPr="004B6A4D" w:rsidRDefault="004B6A4D" w:rsidP="004B6A4D">
      <w:pPr>
        <w:pStyle w:val="NoSpacing"/>
        <w:rPr>
          <w:sz w:val="24"/>
          <w:szCs w:val="24"/>
        </w:rPr>
      </w:pPr>
    </w:p>
    <w:p w14:paraId="3B649B8F" w14:textId="77777777" w:rsidR="004B6A4D" w:rsidRPr="004B6A4D" w:rsidRDefault="004B6A4D" w:rsidP="004B6A4D">
      <w:pPr>
        <w:pStyle w:val="NoSpacing"/>
        <w:rPr>
          <w:sz w:val="24"/>
          <w:szCs w:val="24"/>
        </w:rPr>
      </w:pPr>
      <w:r w:rsidRPr="004B6A4D">
        <w:rPr>
          <w:sz w:val="24"/>
          <w:szCs w:val="24"/>
        </w:rPr>
        <w:object w:dxaOrig="2420" w:dyaOrig="960" w14:anchorId="7DB52980">
          <v:shape id="_x0000_i1076" type="#_x0000_t75" style="width:120.6pt;height:47.4pt" o:ole="">
            <v:imagedata r:id="rId139" o:title=""/>
          </v:shape>
          <o:OLEObject Type="Embed" ProgID="Equation.DSMT4" ShapeID="_x0000_i1076" DrawAspect="Content" ObjectID="_1637957784" r:id="rId140"/>
        </w:object>
      </w:r>
    </w:p>
    <w:p w14:paraId="1DB09C1C" w14:textId="77777777" w:rsidR="004B6A4D" w:rsidRPr="004B6A4D" w:rsidRDefault="004B6A4D" w:rsidP="004B6A4D">
      <w:pPr>
        <w:pStyle w:val="NoSpacing"/>
        <w:rPr>
          <w:sz w:val="24"/>
          <w:szCs w:val="24"/>
        </w:rPr>
      </w:pPr>
    </w:p>
    <w:p w14:paraId="1B61ABE0" w14:textId="77777777" w:rsidR="004B6A4D" w:rsidRPr="004B6A4D" w:rsidRDefault="004B6A4D" w:rsidP="004B6A4D">
      <w:pPr>
        <w:pStyle w:val="NoSpacing"/>
        <w:rPr>
          <w:sz w:val="24"/>
          <w:szCs w:val="24"/>
        </w:rPr>
      </w:pPr>
      <w:r w:rsidRPr="004B6A4D">
        <w:rPr>
          <w:sz w:val="24"/>
          <w:szCs w:val="24"/>
        </w:rPr>
        <w:t>And so now we could more or less straightforwardly ascertain the probability distribution of X.  For instance,</w:t>
      </w:r>
    </w:p>
    <w:p w14:paraId="0D0B71B7" w14:textId="77777777" w:rsidR="004B6A4D" w:rsidRPr="004B6A4D" w:rsidRDefault="004B6A4D" w:rsidP="004B6A4D">
      <w:pPr>
        <w:pStyle w:val="NoSpacing"/>
        <w:rPr>
          <w:sz w:val="24"/>
          <w:szCs w:val="24"/>
        </w:rPr>
      </w:pPr>
    </w:p>
    <w:p w14:paraId="0B163BF2" w14:textId="77777777" w:rsidR="004B6A4D" w:rsidRPr="004B6A4D" w:rsidRDefault="004B6A4D" w:rsidP="004B6A4D">
      <w:pPr>
        <w:pStyle w:val="NoSpacing"/>
        <w:rPr>
          <w:sz w:val="24"/>
          <w:szCs w:val="24"/>
        </w:rPr>
      </w:pPr>
      <w:r w:rsidRPr="004B6A4D">
        <w:rPr>
          <w:sz w:val="24"/>
          <w:szCs w:val="24"/>
        </w:rPr>
        <w:object w:dxaOrig="5020" w:dyaOrig="3100" w14:anchorId="2A06131B">
          <v:shape id="_x0000_i1077" type="#_x0000_t75" style="width:249.6pt;height:152.4pt" o:ole="">
            <v:imagedata r:id="rId141" o:title=""/>
          </v:shape>
          <o:OLEObject Type="Embed" ProgID="Equation.DSMT4" ShapeID="_x0000_i1077" DrawAspect="Content" ObjectID="_1637957785" r:id="rId142"/>
        </w:object>
      </w:r>
    </w:p>
    <w:p w14:paraId="6F066ACF" w14:textId="77777777" w:rsidR="004B6A4D" w:rsidRPr="004B6A4D" w:rsidRDefault="004B6A4D" w:rsidP="004B6A4D">
      <w:pPr>
        <w:pStyle w:val="NoSpacing"/>
        <w:rPr>
          <w:sz w:val="24"/>
          <w:szCs w:val="24"/>
        </w:rPr>
      </w:pPr>
    </w:p>
    <w:p w14:paraId="7F570CBD" w14:textId="77777777" w:rsidR="00283A40" w:rsidRPr="00BF7FA4" w:rsidRDefault="004B6A4D" w:rsidP="00283A40">
      <w:pPr>
        <w:pStyle w:val="NoSpacing"/>
        <w:rPr>
          <w:sz w:val="24"/>
          <w:szCs w:val="24"/>
        </w:rPr>
      </w:pPr>
      <w:r w:rsidRPr="004B6A4D">
        <w:rPr>
          <w:sz w:val="24"/>
          <w:szCs w:val="24"/>
        </w:rPr>
        <w:t xml:space="preserve">which is consistent with our other calculations. </w:t>
      </w:r>
      <w:r w:rsidR="00283A40">
        <w:rPr>
          <w:sz w:val="24"/>
          <w:szCs w:val="24"/>
        </w:rPr>
        <w:t xml:space="preserve"> </w:t>
      </w:r>
      <w:r w:rsidR="00283A40" w:rsidRPr="00BF7FA4">
        <w:rPr>
          <w:sz w:val="24"/>
          <w:szCs w:val="24"/>
        </w:rPr>
        <w:t xml:space="preserve">Can we get a FP equation?  So I guess there are two different ways to write P(ξ,t+dt).  </w:t>
      </w:r>
    </w:p>
    <w:p w14:paraId="4990A0B3" w14:textId="77777777" w:rsidR="00283A40" w:rsidRPr="00BF7FA4" w:rsidRDefault="00283A40" w:rsidP="00283A40">
      <w:pPr>
        <w:pStyle w:val="NoSpacing"/>
        <w:rPr>
          <w:sz w:val="24"/>
          <w:szCs w:val="24"/>
        </w:rPr>
      </w:pPr>
    </w:p>
    <w:p w14:paraId="4C71DE8D" w14:textId="77777777" w:rsidR="00283A40" w:rsidRPr="00BF7FA4" w:rsidRDefault="00283A40" w:rsidP="00283A40">
      <w:pPr>
        <w:pStyle w:val="NoSpacing"/>
        <w:rPr>
          <w:sz w:val="24"/>
          <w:szCs w:val="24"/>
        </w:rPr>
      </w:pPr>
      <w:r w:rsidRPr="00BF7FA4">
        <w:rPr>
          <w:sz w:val="24"/>
          <w:szCs w:val="24"/>
        </w:rPr>
        <w:object w:dxaOrig="7720" w:dyaOrig="1560" w14:anchorId="3DE24E3A">
          <v:shape id="_x0000_i1179" type="#_x0000_t75" style="width:383.4pt;height:76.8pt" o:ole="">
            <v:imagedata r:id="rId143" o:title=""/>
          </v:shape>
          <o:OLEObject Type="Embed" ProgID="Equation.DSMT4" ShapeID="_x0000_i1179" DrawAspect="Content" ObjectID="_1637957786" r:id="rId144"/>
        </w:object>
      </w:r>
    </w:p>
    <w:p w14:paraId="477393CD" w14:textId="77777777" w:rsidR="00283A40" w:rsidRPr="00BF7FA4" w:rsidRDefault="00283A40" w:rsidP="00283A40">
      <w:pPr>
        <w:pStyle w:val="NoSpacing"/>
        <w:rPr>
          <w:sz w:val="24"/>
          <w:szCs w:val="24"/>
        </w:rPr>
      </w:pPr>
    </w:p>
    <w:p w14:paraId="37F9EB60" w14:textId="77777777" w:rsidR="00283A40" w:rsidRPr="00BF7FA4" w:rsidRDefault="00283A40" w:rsidP="00283A40">
      <w:pPr>
        <w:pStyle w:val="NoSpacing"/>
        <w:rPr>
          <w:sz w:val="24"/>
          <w:szCs w:val="24"/>
        </w:rPr>
      </w:pPr>
      <w:r w:rsidRPr="00BF7FA4">
        <w:rPr>
          <w:sz w:val="24"/>
          <w:szCs w:val="24"/>
        </w:rPr>
        <w:t>I think we need to use the former in this case?  Proceeding,</w:t>
      </w:r>
    </w:p>
    <w:p w14:paraId="09C79BCB" w14:textId="77777777" w:rsidR="00283A40" w:rsidRPr="00BF7FA4" w:rsidRDefault="00283A40" w:rsidP="00283A40">
      <w:pPr>
        <w:pStyle w:val="NoSpacing"/>
        <w:rPr>
          <w:sz w:val="24"/>
          <w:szCs w:val="24"/>
        </w:rPr>
      </w:pPr>
    </w:p>
    <w:p w14:paraId="49B06D06" w14:textId="77777777" w:rsidR="00283A40" w:rsidRPr="00BF7FA4" w:rsidRDefault="00283A40" w:rsidP="00283A40">
      <w:pPr>
        <w:pStyle w:val="NoSpacing"/>
        <w:rPr>
          <w:sz w:val="24"/>
          <w:szCs w:val="24"/>
        </w:rPr>
      </w:pPr>
      <w:r w:rsidRPr="00BF7FA4">
        <w:rPr>
          <w:sz w:val="24"/>
          <w:szCs w:val="24"/>
        </w:rPr>
        <w:object w:dxaOrig="10820" w:dyaOrig="3640" w14:anchorId="2DDFD765">
          <v:shape id="_x0000_i1180" type="#_x0000_t75" style="width:511.8pt;height:171pt" o:ole="">
            <v:imagedata r:id="rId145" o:title=""/>
          </v:shape>
          <o:OLEObject Type="Embed" ProgID="Equation.DSMT4" ShapeID="_x0000_i1180" DrawAspect="Content" ObjectID="_1637957787" r:id="rId146"/>
        </w:object>
      </w:r>
    </w:p>
    <w:p w14:paraId="4D2F6C15" w14:textId="77777777" w:rsidR="004B6A4D" w:rsidRPr="004B6A4D" w:rsidRDefault="004B6A4D" w:rsidP="004B6A4D">
      <w:pPr>
        <w:pStyle w:val="NoSpacing"/>
        <w:rPr>
          <w:sz w:val="24"/>
          <w:szCs w:val="24"/>
        </w:rPr>
      </w:pPr>
    </w:p>
    <w:p w14:paraId="524C0804" w14:textId="77777777" w:rsidR="004B6A4D" w:rsidRPr="004B6A4D" w:rsidRDefault="004B6A4D" w:rsidP="004B6A4D">
      <w:pPr>
        <w:pStyle w:val="NoSpacing"/>
        <w:rPr>
          <w:b/>
          <w:sz w:val="24"/>
          <w:szCs w:val="24"/>
        </w:rPr>
      </w:pPr>
      <w:r w:rsidRPr="004B6A4D">
        <w:rPr>
          <w:b/>
          <w:sz w:val="24"/>
          <w:szCs w:val="24"/>
        </w:rPr>
        <w:t>Example 2</w:t>
      </w:r>
    </w:p>
    <w:p w14:paraId="49DC669B" w14:textId="77777777" w:rsidR="004B6A4D" w:rsidRPr="004B6A4D" w:rsidRDefault="004B6A4D" w:rsidP="004B6A4D">
      <w:pPr>
        <w:pStyle w:val="NoSpacing"/>
        <w:rPr>
          <w:sz w:val="24"/>
          <w:szCs w:val="24"/>
        </w:rPr>
      </w:pPr>
      <w:r w:rsidRPr="004B6A4D">
        <w:rPr>
          <w:sz w:val="24"/>
          <w:szCs w:val="24"/>
        </w:rPr>
        <w:t xml:space="preserve">Now one that commonly shows up in the physics of Brownian motion.  </w:t>
      </w:r>
    </w:p>
    <w:p w14:paraId="27592A64" w14:textId="77777777" w:rsidR="004B6A4D" w:rsidRPr="004B6A4D" w:rsidRDefault="004B6A4D" w:rsidP="004B6A4D">
      <w:pPr>
        <w:pStyle w:val="NoSpacing"/>
        <w:rPr>
          <w:sz w:val="24"/>
          <w:szCs w:val="24"/>
        </w:rPr>
      </w:pPr>
    </w:p>
    <w:p w14:paraId="22BC0F41" w14:textId="31804241" w:rsidR="004B6A4D" w:rsidRPr="004B6A4D" w:rsidRDefault="004B6A4D" w:rsidP="004B6A4D">
      <w:pPr>
        <w:pStyle w:val="NoSpacing"/>
        <w:rPr>
          <w:sz w:val="24"/>
          <w:szCs w:val="24"/>
        </w:rPr>
      </w:pPr>
      <w:r w:rsidRPr="004B6A4D">
        <w:rPr>
          <w:position w:val="-24"/>
          <w:sz w:val="24"/>
          <w:szCs w:val="24"/>
        </w:rPr>
        <w:object w:dxaOrig="3240" w:dyaOrig="620" w14:anchorId="173B22C4">
          <v:shape id="_x0000_i1078" type="#_x0000_t75" style="width:162pt;height:29.4pt" o:ole="" o:bordertopcolor="this" o:borderleftcolor="this" o:borderbottomcolor="this" o:borderrightcolor="this">
            <v:imagedata r:id="rId147" o:title=""/>
            <w10:bordertop type="single" width="8"/>
            <w10:borderleft type="single" width="8"/>
            <w10:borderbottom type="single" width="8"/>
            <w10:borderright type="single" width="8"/>
          </v:shape>
          <o:OLEObject Type="Embed" ProgID="Equation.DSMT4" ShapeID="_x0000_i1078" DrawAspect="Content" ObjectID="_1637957788" r:id="rId148"/>
        </w:object>
      </w:r>
      <w:r w:rsidRPr="004B6A4D">
        <w:rPr>
          <w:sz w:val="24"/>
          <w:szCs w:val="24"/>
        </w:rPr>
        <w:t xml:space="preserve"> </w:t>
      </w:r>
    </w:p>
    <w:p w14:paraId="23A1EAAF" w14:textId="77777777" w:rsidR="004B6A4D" w:rsidRPr="004B6A4D" w:rsidRDefault="004B6A4D" w:rsidP="004B6A4D">
      <w:pPr>
        <w:pStyle w:val="NoSpacing"/>
        <w:rPr>
          <w:sz w:val="24"/>
          <w:szCs w:val="24"/>
        </w:rPr>
      </w:pPr>
    </w:p>
    <w:p w14:paraId="15B50CA6" w14:textId="77777777" w:rsidR="004B6A4D" w:rsidRPr="004B6A4D" w:rsidRDefault="004B6A4D" w:rsidP="004B6A4D">
      <w:pPr>
        <w:pStyle w:val="NoSpacing"/>
        <w:rPr>
          <w:sz w:val="24"/>
          <w:szCs w:val="24"/>
        </w:rPr>
      </w:pPr>
      <w:r w:rsidRPr="004B6A4D">
        <w:rPr>
          <w:sz w:val="24"/>
          <w:szCs w:val="24"/>
        </w:rPr>
        <w:t>(where X would be velocity)  We can formally solve this equation for X(t), assuming some specific input w(t), using GF’s.  I think the result is:</w:t>
      </w:r>
    </w:p>
    <w:p w14:paraId="5DB3044F" w14:textId="77777777" w:rsidR="004B6A4D" w:rsidRPr="004B6A4D" w:rsidRDefault="004B6A4D" w:rsidP="004B6A4D">
      <w:pPr>
        <w:pStyle w:val="NoSpacing"/>
        <w:rPr>
          <w:sz w:val="24"/>
          <w:szCs w:val="24"/>
        </w:rPr>
      </w:pPr>
    </w:p>
    <w:p w14:paraId="37B939E5" w14:textId="77777777" w:rsidR="004B6A4D" w:rsidRPr="004B6A4D" w:rsidRDefault="004B6A4D" w:rsidP="004B6A4D">
      <w:pPr>
        <w:pStyle w:val="NoSpacing"/>
        <w:rPr>
          <w:sz w:val="24"/>
          <w:szCs w:val="24"/>
        </w:rPr>
      </w:pPr>
      <w:r w:rsidRPr="004B6A4D">
        <w:rPr>
          <w:sz w:val="24"/>
          <w:szCs w:val="24"/>
        </w:rPr>
        <w:object w:dxaOrig="3300" w:dyaOrig="1520" w14:anchorId="52B1767E">
          <v:shape id="_x0000_i1079" type="#_x0000_t75" style="width:166.2pt;height:74.4pt" o:ole="">
            <v:imagedata r:id="rId149" o:title=""/>
          </v:shape>
          <o:OLEObject Type="Embed" ProgID="Equation.DSMT4" ShapeID="_x0000_i1079" DrawAspect="Content" ObjectID="_1637957789" r:id="rId150"/>
        </w:object>
      </w:r>
    </w:p>
    <w:p w14:paraId="57EECEF2" w14:textId="77777777" w:rsidR="004B6A4D" w:rsidRPr="004B6A4D" w:rsidRDefault="004B6A4D" w:rsidP="004B6A4D">
      <w:pPr>
        <w:pStyle w:val="NoSpacing"/>
        <w:rPr>
          <w:sz w:val="24"/>
          <w:szCs w:val="24"/>
        </w:rPr>
      </w:pPr>
    </w:p>
    <w:p w14:paraId="7F860210" w14:textId="77777777" w:rsidR="004B6A4D" w:rsidRPr="004B6A4D" w:rsidRDefault="004B6A4D" w:rsidP="004B6A4D">
      <w:pPr>
        <w:pStyle w:val="NoSpacing"/>
        <w:rPr>
          <w:sz w:val="24"/>
          <w:szCs w:val="24"/>
        </w:rPr>
      </w:pPr>
      <w:r w:rsidRPr="004B6A4D">
        <w:rPr>
          <w:sz w:val="24"/>
          <w:szCs w:val="24"/>
        </w:rPr>
        <w:t>Can we evaluate the integral?  Well, in this case:</w:t>
      </w:r>
    </w:p>
    <w:p w14:paraId="530A0C15" w14:textId="77777777" w:rsidR="004B6A4D" w:rsidRPr="004B6A4D" w:rsidRDefault="004B6A4D" w:rsidP="004B6A4D">
      <w:pPr>
        <w:pStyle w:val="NoSpacing"/>
        <w:rPr>
          <w:sz w:val="24"/>
          <w:szCs w:val="24"/>
        </w:rPr>
      </w:pPr>
    </w:p>
    <w:p w14:paraId="437E6D9A" w14:textId="77777777" w:rsidR="004B6A4D" w:rsidRPr="004B6A4D" w:rsidRDefault="004B6A4D" w:rsidP="004B6A4D">
      <w:pPr>
        <w:pStyle w:val="NoSpacing"/>
        <w:rPr>
          <w:sz w:val="24"/>
          <w:szCs w:val="24"/>
        </w:rPr>
      </w:pPr>
      <w:r w:rsidRPr="004B6A4D">
        <w:rPr>
          <w:sz w:val="24"/>
          <w:szCs w:val="24"/>
        </w:rPr>
        <w:object w:dxaOrig="5460" w:dyaOrig="1520" w14:anchorId="7D1BAFF0">
          <v:shape id="_x0000_i1080" type="#_x0000_t75" style="width:273pt;height:76.8pt" o:ole="">
            <v:imagedata r:id="rId151" o:title=""/>
          </v:shape>
          <o:OLEObject Type="Embed" ProgID="Equation.DSMT4" ShapeID="_x0000_i1080" DrawAspect="Content" ObjectID="_1637957790" r:id="rId152"/>
        </w:object>
      </w:r>
    </w:p>
    <w:p w14:paraId="643F7CF8" w14:textId="77777777" w:rsidR="004B6A4D" w:rsidRPr="004B6A4D" w:rsidRDefault="004B6A4D" w:rsidP="004B6A4D">
      <w:pPr>
        <w:pStyle w:val="NoSpacing"/>
        <w:rPr>
          <w:sz w:val="24"/>
          <w:szCs w:val="24"/>
        </w:rPr>
      </w:pPr>
    </w:p>
    <w:p w14:paraId="72AA0FA1" w14:textId="77777777" w:rsidR="004B6A4D" w:rsidRPr="004B6A4D" w:rsidRDefault="004B6A4D" w:rsidP="004B6A4D">
      <w:pPr>
        <w:pStyle w:val="NoSpacing"/>
        <w:rPr>
          <w:sz w:val="24"/>
          <w:szCs w:val="24"/>
        </w:rPr>
      </w:pPr>
      <w:r w:rsidRPr="004B6A4D">
        <w:rPr>
          <w:sz w:val="24"/>
          <w:szCs w:val="24"/>
        </w:rPr>
        <w:t>So,</w:t>
      </w:r>
    </w:p>
    <w:p w14:paraId="01269604" w14:textId="77777777" w:rsidR="004B6A4D" w:rsidRPr="004B6A4D" w:rsidRDefault="004B6A4D" w:rsidP="004B6A4D">
      <w:pPr>
        <w:pStyle w:val="NoSpacing"/>
        <w:rPr>
          <w:sz w:val="24"/>
          <w:szCs w:val="24"/>
        </w:rPr>
      </w:pPr>
    </w:p>
    <w:p w14:paraId="4055DB1D" w14:textId="77777777" w:rsidR="004B6A4D" w:rsidRPr="004B6A4D" w:rsidRDefault="004B6A4D" w:rsidP="004B6A4D">
      <w:pPr>
        <w:pStyle w:val="NoSpacing"/>
        <w:rPr>
          <w:sz w:val="24"/>
          <w:szCs w:val="24"/>
        </w:rPr>
      </w:pPr>
      <w:r w:rsidRPr="004B6A4D">
        <w:rPr>
          <w:sz w:val="24"/>
          <w:szCs w:val="24"/>
        </w:rPr>
        <w:object w:dxaOrig="5260" w:dyaOrig="2320" w14:anchorId="2A39872B">
          <v:shape id="_x0000_i1081" type="#_x0000_t75" style="width:264pt;height:115.8pt" o:ole="">
            <v:imagedata r:id="rId153" o:title=""/>
          </v:shape>
          <o:OLEObject Type="Embed" ProgID="Equation.DSMT4" ShapeID="_x0000_i1081" DrawAspect="Content" ObjectID="_1637957791" r:id="rId154"/>
        </w:object>
      </w:r>
    </w:p>
    <w:p w14:paraId="38C3C233" w14:textId="77777777" w:rsidR="004B6A4D" w:rsidRPr="004B6A4D" w:rsidRDefault="004B6A4D" w:rsidP="004B6A4D">
      <w:pPr>
        <w:pStyle w:val="NoSpacing"/>
        <w:rPr>
          <w:sz w:val="24"/>
          <w:szCs w:val="24"/>
        </w:rPr>
      </w:pPr>
    </w:p>
    <w:p w14:paraId="48FDFB97" w14:textId="77777777" w:rsidR="004B6A4D" w:rsidRPr="004B6A4D" w:rsidRDefault="004B6A4D" w:rsidP="004B6A4D">
      <w:pPr>
        <w:pStyle w:val="NoSpacing"/>
        <w:rPr>
          <w:sz w:val="24"/>
          <w:szCs w:val="24"/>
        </w:rPr>
      </w:pPr>
      <w:r w:rsidRPr="004B6A4D">
        <w:rPr>
          <w:sz w:val="24"/>
          <w:szCs w:val="24"/>
        </w:rPr>
        <w:t xml:space="preserve">So can’t do this exactly, it would seem?  We can see from this solution that we cannot consider X to be X(W,t) exactly.  Note that this is a weighted sum of Gaussian random variables, and so is itself a Gaussian distribution?   All we’d need to calculate the probability distribution is knowledge of the mean and variance.  These can now be obtained.  </w:t>
      </w:r>
    </w:p>
    <w:p w14:paraId="52A99A42" w14:textId="77777777" w:rsidR="004B6A4D" w:rsidRPr="004B6A4D" w:rsidRDefault="004B6A4D" w:rsidP="004B6A4D">
      <w:pPr>
        <w:pStyle w:val="NoSpacing"/>
        <w:rPr>
          <w:sz w:val="24"/>
          <w:szCs w:val="24"/>
        </w:rPr>
      </w:pPr>
    </w:p>
    <w:p w14:paraId="4F8FBDFA" w14:textId="77777777" w:rsidR="004B6A4D" w:rsidRPr="004B6A4D" w:rsidRDefault="004B6A4D" w:rsidP="004B6A4D">
      <w:pPr>
        <w:pStyle w:val="NoSpacing"/>
        <w:rPr>
          <w:sz w:val="24"/>
          <w:szCs w:val="24"/>
        </w:rPr>
      </w:pPr>
      <w:r w:rsidRPr="004B6A4D">
        <w:rPr>
          <w:sz w:val="24"/>
          <w:szCs w:val="24"/>
        </w:rPr>
        <w:object w:dxaOrig="3600" w:dyaOrig="1120" w14:anchorId="7C03558F">
          <v:shape id="_x0000_i1082" type="#_x0000_t75" style="width:180pt;height:54.6pt" o:ole="">
            <v:imagedata r:id="rId155" o:title=""/>
          </v:shape>
          <o:OLEObject Type="Embed" ProgID="Equation.DSMT4" ShapeID="_x0000_i1082" DrawAspect="Content" ObjectID="_1637957792" r:id="rId156"/>
        </w:object>
      </w:r>
    </w:p>
    <w:p w14:paraId="5877FE27" w14:textId="77777777" w:rsidR="004B6A4D" w:rsidRPr="004B6A4D" w:rsidRDefault="004B6A4D" w:rsidP="004B6A4D">
      <w:pPr>
        <w:pStyle w:val="NoSpacing"/>
        <w:rPr>
          <w:sz w:val="24"/>
          <w:szCs w:val="24"/>
        </w:rPr>
      </w:pPr>
    </w:p>
    <w:p w14:paraId="0E5E124F" w14:textId="77777777" w:rsidR="004B6A4D" w:rsidRPr="004B6A4D" w:rsidRDefault="004B6A4D" w:rsidP="004B6A4D">
      <w:pPr>
        <w:pStyle w:val="NoSpacing"/>
        <w:rPr>
          <w:sz w:val="24"/>
          <w:szCs w:val="24"/>
        </w:rPr>
      </w:pPr>
      <w:r w:rsidRPr="004B6A4D">
        <w:rPr>
          <w:sz w:val="24"/>
          <w:szCs w:val="24"/>
        </w:rPr>
        <w:t>And,</w:t>
      </w:r>
    </w:p>
    <w:p w14:paraId="49F12901" w14:textId="77777777" w:rsidR="004B6A4D" w:rsidRPr="004B6A4D" w:rsidRDefault="004B6A4D" w:rsidP="004B6A4D">
      <w:pPr>
        <w:pStyle w:val="NoSpacing"/>
        <w:rPr>
          <w:sz w:val="24"/>
          <w:szCs w:val="24"/>
        </w:rPr>
      </w:pPr>
    </w:p>
    <w:p w14:paraId="43BEF011" w14:textId="0623BD6A" w:rsidR="004B6A4D" w:rsidRDefault="004B6A4D" w:rsidP="004B6A4D">
      <w:pPr>
        <w:pStyle w:val="NoSpacing"/>
        <w:rPr>
          <w:sz w:val="24"/>
          <w:szCs w:val="24"/>
        </w:rPr>
      </w:pPr>
      <w:r w:rsidRPr="004B6A4D">
        <w:rPr>
          <w:sz w:val="24"/>
          <w:szCs w:val="24"/>
        </w:rPr>
        <w:object w:dxaOrig="9499" w:dyaOrig="3840" w14:anchorId="26F64018">
          <v:shape id="_x0000_i1083" type="#_x0000_t75" style="width:475.2pt;height:190.8pt" o:ole="">
            <v:imagedata r:id="rId157" o:title=""/>
          </v:shape>
          <o:OLEObject Type="Embed" ProgID="Equation.DSMT4" ShapeID="_x0000_i1083" DrawAspect="Content" ObjectID="_1637957793" r:id="rId158"/>
        </w:object>
      </w:r>
    </w:p>
    <w:p w14:paraId="24263D69" w14:textId="77777777" w:rsidR="009362AA" w:rsidRPr="004B6A4D" w:rsidRDefault="009362AA" w:rsidP="004B6A4D">
      <w:pPr>
        <w:pStyle w:val="NoSpacing"/>
        <w:rPr>
          <w:sz w:val="24"/>
          <w:szCs w:val="24"/>
        </w:rPr>
      </w:pPr>
    </w:p>
    <w:p w14:paraId="0F0C9AD0" w14:textId="77777777" w:rsidR="004B6A4D" w:rsidRPr="004B6A4D" w:rsidRDefault="004B6A4D" w:rsidP="004B6A4D">
      <w:pPr>
        <w:pStyle w:val="NoSpacing"/>
        <w:rPr>
          <w:sz w:val="24"/>
          <w:szCs w:val="24"/>
        </w:rPr>
      </w:pPr>
      <w:r w:rsidRPr="004B6A4D">
        <w:rPr>
          <w:sz w:val="24"/>
          <w:szCs w:val="24"/>
        </w:rPr>
        <w:t>In the long time limit, this would become,</w:t>
      </w:r>
    </w:p>
    <w:p w14:paraId="719BE0D8" w14:textId="77777777" w:rsidR="004B6A4D" w:rsidRPr="004B6A4D" w:rsidRDefault="004B6A4D" w:rsidP="004B6A4D">
      <w:pPr>
        <w:pStyle w:val="NoSpacing"/>
        <w:rPr>
          <w:sz w:val="24"/>
          <w:szCs w:val="24"/>
        </w:rPr>
      </w:pPr>
    </w:p>
    <w:p w14:paraId="040DC305" w14:textId="77777777" w:rsidR="004B6A4D" w:rsidRPr="004B6A4D" w:rsidRDefault="004B6A4D" w:rsidP="004B6A4D">
      <w:pPr>
        <w:pStyle w:val="NoSpacing"/>
        <w:rPr>
          <w:sz w:val="24"/>
          <w:szCs w:val="24"/>
        </w:rPr>
      </w:pPr>
      <w:r w:rsidRPr="004B6A4D">
        <w:rPr>
          <w:sz w:val="24"/>
          <w:szCs w:val="24"/>
        </w:rPr>
        <w:object w:dxaOrig="2520" w:dyaOrig="660" w14:anchorId="500596FC">
          <v:shape id="_x0000_i1084" type="#_x0000_t75" style="width:127.8pt;height:32.4pt" o:ole="">
            <v:imagedata r:id="rId159" o:title=""/>
          </v:shape>
          <o:OLEObject Type="Embed" ProgID="Equation.DSMT4" ShapeID="_x0000_i1084" DrawAspect="Content" ObjectID="_1637957794" r:id="rId160"/>
        </w:object>
      </w:r>
    </w:p>
    <w:p w14:paraId="1EFF56BC" w14:textId="77777777" w:rsidR="004B6A4D" w:rsidRPr="004B6A4D" w:rsidRDefault="004B6A4D" w:rsidP="004B6A4D">
      <w:pPr>
        <w:pStyle w:val="NoSpacing"/>
        <w:rPr>
          <w:sz w:val="24"/>
          <w:szCs w:val="24"/>
        </w:rPr>
      </w:pPr>
    </w:p>
    <w:p w14:paraId="44AF1B73" w14:textId="77777777" w:rsidR="004B6A4D" w:rsidRPr="004B6A4D" w:rsidRDefault="004B6A4D" w:rsidP="004B6A4D">
      <w:pPr>
        <w:pStyle w:val="NoSpacing"/>
        <w:rPr>
          <w:sz w:val="24"/>
          <w:szCs w:val="24"/>
        </w:rPr>
      </w:pPr>
      <w:r w:rsidRPr="004B6A4D">
        <w:rPr>
          <w:sz w:val="24"/>
          <w:szCs w:val="24"/>
        </w:rPr>
        <w:t>And at the same time we’d have:</w:t>
      </w:r>
    </w:p>
    <w:p w14:paraId="0CBCEA9D" w14:textId="77777777" w:rsidR="004B6A4D" w:rsidRPr="004B6A4D" w:rsidRDefault="004B6A4D" w:rsidP="004B6A4D">
      <w:pPr>
        <w:pStyle w:val="NoSpacing"/>
        <w:rPr>
          <w:sz w:val="24"/>
          <w:szCs w:val="24"/>
        </w:rPr>
      </w:pPr>
    </w:p>
    <w:p w14:paraId="468148B9" w14:textId="77777777" w:rsidR="004B6A4D" w:rsidRPr="004B6A4D" w:rsidRDefault="004B6A4D" w:rsidP="004B6A4D">
      <w:pPr>
        <w:pStyle w:val="NoSpacing"/>
        <w:rPr>
          <w:sz w:val="24"/>
          <w:szCs w:val="24"/>
        </w:rPr>
      </w:pPr>
      <w:r w:rsidRPr="004B6A4D">
        <w:rPr>
          <w:sz w:val="24"/>
          <w:szCs w:val="24"/>
        </w:rPr>
        <w:object w:dxaOrig="1480" w:dyaOrig="660" w14:anchorId="017E1938">
          <v:shape id="_x0000_i1085" type="#_x0000_t75" style="width:75pt;height:32.4pt" o:ole="">
            <v:imagedata r:id="rId161" o:title=""/>
          </v:shape>
          <o:OLEObject Type="Embed" ProgID="Equation.DSMT4" ShapeID="_x0000_i1085" DrawAspect="Content" ObjectID="_1637957795" r:id="rId162"/>
        </w:object>
      </w:r>
    </w:p>
    <w:p w14:paraId="68CFCA2E" w14:textId="77777777" w:rsidR="004B6A4D" w:rsidRPr="004B6A4D" w:rsidRDefault="004B6A4D" w:rsidP="004B6A4D">
      <w:pPr>
        <w:pStyle w:val="NoSpacing"/>
        <w:rPr>
          <w:sz w:val="24"/>
          <w:szCs w:val="24"/>
        </w:rPr>
      </w:pPr>
    </w:p>
    <w:p w14:paraId="068C32E9" w14:textId="77777777" w:rsidR="004B6A4D" w:rsidRPr="004B6A4D" w:rsidRDefault="004B6A4D" w:rsidP="004B6A4D">
      <w:pPr>
        <w:pStyle w:val="NoSpacing"/>
        <w:rPr>
          <w:sz w:val="24"/>
          <w:szCs w:val="24"/>
        </w:rPr>
      </w:pPr>
      <w:r w:rsidRPr="004B6A4D">
        <w:rPr>
          <w:sz w:val="24"/>
          <w:szCs w:val="24"/>
        </w:rPr>
        <w:t>Now consider the differential:</w:t>
      </w:r>
    </w:p>
    <w:p w14:paraId="4B89D336" w14:textId="77777777" w:rsidR="004B6A4D" w:rsidRPr="004B6A4D" w:rsidRDefault="004B6A4D" w:rsidP="004B6A4D">
      <w:pPr>
        <w:pStyle w:val="NoSpacing"/>
        <w:rPr>
          <w:sz w:val="24"/>
          <w:szCs w:val="24"/>
        </w:rPr>
      </w:pPr>
    </w:p>
    <w:p w14:paraId="01788BCC" w14:textId="77777777" w:rsidR="004B6A4D" w:rsidRPr="004B6A4D" w:rsidRDefault="004B6A4D" w:rsidP="004B6A4D">
      <w:pPr>
        <w:pStyle w:val="NoSpacing"/>
        <w:rPr>
          <w:sz w:val="24"/>
          <w:szCs w:val="24"/>
        </w:rPr>
      </w:pPr>
      <w:r w:rsidRPr="004B6A4D">
        <w:rPr>
          <w:sz w:val="24"/>
          <w:szCs w:val="24"/>
        </w:rPr>
        <w:object w:dxaOrig="5200" w:dyaOrig="1460" w14:anchorId="5D9A1A63">
          <v:shape id="_x0000_i1086" type="#_x0000_t75" style="width:259.2pt;height:73.8pt" o:ole="">
            <v:imagedata r:id="rId163" o:title=""/>
          </v:shape>
          <o:OLEObject Type="Embed" ProgID="Equation.DSMT4" ShapeID="_x0000_i1086" DrawAspect="Content" ObjectID="_1637957796" r:id="rId164"/>
        </w:object>
      </w:r>
    </w:p>
    <w:p w14:paraId="0897C809" w14:textId="77777777" w:rsidR="004B6A4D" w:rsidRPr="004B6A4D" w:rsidRDefault="004B6A4D" w:rsidP="004B6A4D">
      <w:pPr>
        <w:pStyle w:val="NoSpacing"/>
        <w:rPr>
          <w:sz w:val="24"/>
          <w:szCs w:val="24"/>
        </w:rPr>
      </w:pPr>
    </w:p>
    <w:p w14:paraId="41E1BA37" w14:textId="77777777" w:rsidR="004B6A4D" w:rsidRPr="004B6A4D" w:rsidRDefault="004B6A4D" w:rsidP="004B6A4D">
      <w:pPr>
        <w:pStyle w:val="NoSpacing"/>
        <w:rPr>
          <w:sz w:val="24"/>
          <w:szCs w:val="24"/>
        </w:rPr>
      </w:pPr>
      <w:r w:rsidRPr="004B6A4D">
        <w:rPr>
          <w:sz w:val="24"/>
          <w:szCs w:val="24"/>
        </w:rPr>
        <w:t>So it does satisfy the ODE.  What would a Taylor series expansion of X look like?  Well it wouldn’t be in powers of dt alone, but also dW.  Can see that to first order in t, we’d have (taking W(0) = 0):</w:t>
      </w:r>
    </w:p>
    <w:p w14:paraId="0BB1B71F" w14:textId="77777777" w:rsidR="004B6A4D" w:rsidRPr="004B6A4D" w:rsidRDefault="004B6A4D" w:rsidP="004B6A4D">
      <w:pPr>
        <w:pStyle w:val="NoSpacing"/>
        <w:rPr>
          <w:sz w:val="24"/>
          <w:szCs w:val="24"/>
        </w:rPr>
      </w:pPr>
    </w:p>
    <w:p w14:paraId="3BCAE80B" w14:textId="77777777" w:rsidR="004B6A4D" w:rsidRPr="004B6A4D" w:rsidRDefault="004B6A4D" w:rsidP="004B6A4D">
      <w:pPr>
        <w:pStyle w:val="NoSpacing"/>
        <w:rPr>
          <w:sz w:val="24"/>
          <w:szCs w:val="24"/>
        </w:rPr>
      </w:pPr>
      <w:r w:rsidRPr="004B6A4D">
        <w:rPr>
          <w:sz w:val="24"/>
          <w:szCs w:val="24"/>
        </w:rPr>
        <w:object w:dxaOrig="5220" w:dyaOrig="1160" w14:anchorId="7BF325C6">
          <v:shape id="_x0000_i1087" type="#_x0000_t75" style="width:261.6pt;height:57.6pt" o:ole="">
            <v:imagedata r:id="rId165" o:title=""/>
          </v:shape>
          <o:OLEObject Type="Embed" ProgID="Equation.DSMT4" ShapeID="_x0000_i1087" DrawAspect="Content" ObjectID="_1637957797" r:id="rId166"/>
        </w:object>
      </w:r>
    </w:p>
    <w:p w14:paraId="7234C848" w14:textId="77777777" w:rsidR="004B6A4D" w:rsidRPr="004B6A4D" w:rsidRDefault="004B6A4D" w:rsidP="004B6A4D">
      <w:pPr>
        <w:pStyle w:val="NoSpacing"/>
        <w:rPr>
          <w:sz w:val="24"/>
          <w:szCs w:val="24"/>
        </w:rPr>
      </w:pPr>
    </w:p>
    <w:p w14:paraId="6DF46DA3" w14:textId="77777777" w:rsidR="004B6A4D" w:rsidRPr="004B6A4D" w:rsidRDefault="004B6A4D" w:rsidP="004B6A4D">
      <w:pPr>
        <w:pStyle w:val="NoSpacing"/>
        <w:rPr>
          <w:sz w:val="24"/>
          <w:szCs w:val="24"/>
        </w:rPr>
      </w:pPr>
      <w:r w:rsidRPr="004B6A4D">
        <w:rPr>
          <w:sz w:val="24"/>
          <w:szCs w:val="24"/>
        </w:rPr>
        <w:t>I suppose that even simply follows from the ODE.  Let’s look at the probability distribution function.  So first, we have:</w:t>
      </w:r>
    </w:p>
    <w:p w14:paraId="551EED3E" w14:textId="77777777" w:rsidR="004B6A4D" w:rsidRPr="004B6A4D" w:rsidRDefault="004B6A4D" w:rsidP="004B6A4D">
      <w:pPr>
        <w:pStyle w:val="NoSpacing"/>
        <w:rPr>
          <w:sz w:val="24"/>
          <w:szCs w:val="24"/>
        </w:rPr>
      </w:pPr>
    </w:p>
    <w:p w14:paraId="1E803413" w14:textId="77777777" w:rsidR="004B6A4D" w:rsidRPr="004B6A4D" w:rsidRDefault="004B6A4D" w:rsidP="004B6A4D">
      <w:pPr>
        <w:pStyle w:val="NoSpacing"/>
        <w:rPr>
          <w:sz w:val="24"/>
          <w:szCs w:val="24"/>
        </w:rPr>
      </w:pPr>
      <w:r w:rsidRPr="004B6A4D">
        <w:rPr>
          <w:sz w:val="24"/>
          <w:szCs w:val="24"/>
        </w:rPr>
        <w:object w:dxaOrig="5960" w:dyaOrig="1440" w14:anchorId="39FD121E">
          <v:shape id="_x0000_i1088" type="#_x0000_t75" style="width:299.4pt;height:71.4pt" o:ole="">
            <v:imagedata r:id="rId167" o:title=""/>
          </v:shape>
          <o:OLEObject Type="Embed" ProgID="Equation.DSMT4" ShapeID="_x0000_i1088" DrawAspect="Content" ObjectID="_1637957798" r:id="rId168"/>
        </w:object>
      </w:r>
    </w:p>
    <w:p w14:paraId="375A7A7F" w14:textId="77777777" w:rsidR="004B6A4D" w:rsidRPr="004B6A4D" w:rsidRDefault="004B6A4D" w:rsidP="004B6A4D">
      <w:pPr>
        <w:pStyle w:val="NoSpacing"/>
        <w:rPr>
          <w:sz w:val="24"/>
          <w:szCs w:val="24"/>
        </w:rPr>
      </w:pPr>
    </w:p>
    <w:p w14:paraId="251A1974" w14:textId="77777777" w:rsidR="004B6A4D" w:rsidRPr="004B6A4D" w:rsidRDefault="004B6A4D" w:rsidP="004B6A4D">
      <w:pPr>
        <w:pStyle w:val="NoSpacing"/>
        <w:rPr>
          <w:sz w:val="24"/>
          <w:szCs w:val="24"/>
        </w:rPr>
      </w:pPr>
      <w:r w:rsidRPr="004B6A4D">
        <w:rPr>
          <w:sz w:val="24"/>
          <w:szCs w:val="24"/>
        </w:rPr>
        <w:t>and so the probability distribution ought to be:</w:t>
      </w:r>
    </w:p>
    <w:p w14:paraId="754F3D45" w14:textId="77777777" w:rsidR="004B6A4D" w:rsidRPr="004B6A4D" w:rsidRDefault="004B6A4D" w:rsidP="004B6A4D">
      <w:pPr>
        <w:pStyle w:val="NoSpacing"/>
        <w:rPr>
          <w:sz w:val="24"/>
          <w:szCs w:val="24"/>
        </w:rPr>
      </w:pPr>
    </w:p>
    <w:p w14:paraId="7BEE80DD" w14:textId="77777777" w:rsidR="004B6A4D" w:rsidRPr="004B6A4D" w:rsidRDefault="004B6A4D" w:rsidP="004B6A4D">
      <w:pPr>
        <w:pStyle w:val="NoSpacing"/>
        <w:rPr>
          <w:sz w:val="24"/>
          <w:szCs w:val="24"/>
        </w:rPr>
      </w:pPr>
      <w:r w:rsidRPr="004B6A4D">
        <w:rPr>
          <w:sz w:val="24"/>
          <w:szCs w:val="24"/>
        </w:rPr>
        <w:object w:dxaOrig="5660" w:dyaOrig="1340" w14:anchorId="3CACE609">
          <v:shape id="_x0000_i1089" type="#_x0000_t75" style="width:284.4pt;height:67.2pt" o:ole="">
            <v:imagedata r:id="rId169" o:title=""/>
          </v:shape>
          <o:OLEObject Type="Embed" ProgID="Equation.DSMT4" ShapeID="_x0000_i1089" DrawAspect="Content" ObjectID="_1637957799" r:id="rId170"/>
        </w:object>
      </w:r>
    </w:p>
    <w:p w14:paraId="07D2A7C8" w14:textId="77777777" w:rsidR="004B6A4D" w:rsidRPr="004B6A4D" w:rsidRDefault="004B6A4D" w:rsidP="004B6A4D">
      <w:pPr>
        <w:pStyle w:val="NoSpacing"/>
        <w:rPr>
          <w:sz w:val="24"/>
          <w:szCs w:val="24"/>
        </w:rPr>
      </w:pPr>
    </w:p>
    <w:p w14:paraId="377B631F" w14:textId="77777777" w:rsidR="004B6A4D" w:rsidRPr="004B6A4D" w:rsidRDefault="004B6A4D" w:rsidP="004B6A4D">
      <w:pPr>
        <w:pStyle w:val="NoSpacing"/>
        <w:rPr>
          <w:sz w:val="24"/>
          <w:szCs w:val="24"/>
        </w:rPr>
      </w:pPr>
      <w:r w:rsidRPr="004B6A4D">
        <w:rPr>
          <w:sz w:val="24"/>
          <w:szCs w:val="24"/>
        </w:rPr>
        <w:t>That’s interesting.  What if I tried it a different way:</w:t>
      </w:r>
    </w:p>
    <w:p w14:paraId="13967056" w14:textId="77777777" w:rsidR="004B6A4D" w:rsidRPr="004B6A4D" w:rsidRDefault="004B6A4D" w:rsidP="004B6A4D">
      <w:pPr>
        <w:pStyle w:val="NoSpacing"/>
        <w:rPr>
          <w:sz w:val="24"/>
          <w:szCs w:val="24"/>
        </w:rPr>
      </w:pPr>
    </w:p>
    <w:p w14:paraId="0D603F14" w14:textId="77777777" w:rsidR="004B6A4D" w:rsidRPr="004B6A4D" w:rsidRDefault="004B6A4D" w:rsidP="004B6A4D">
      <w:pPr>
        <w:pStyle w:val="NoSpacing"/>
        <w:rPr>
          <w:sz w:val="24"/>
          <w:szCs w:val="24"/>
        </w:rPr>
      </w:pPr>
      <w:r w:rsidRPr="004B6A4D">
        <w:rPr>
          <w:sz w:val="24"/>
          <w:szCs w:val="24"/>
        </w:rPr>
        <w:object w:dxaOrig="8220" w:dyaOrig="800" w14:anchorId="5001B8A4">
          <v:shape id="_x0000_i1090" type="#_x0000_t75" style="width:411.6pt;height:39.6pt" o:ole="">
            <v:imagedata r:id="rId171" o:title=""/>
          </v:shape>
          <o:OLEObject Type="Embed" ProgID="Equation.DSMT4" ShapeID="_x0000_i1090" DrawAspect="Content" ObjectID="_1637957800" r:id="rId172"/>
        </w:object>
      </w:r>
    </w:p>
    <w:p w14:paraId="40609FB5" w14:textId="77777777" w:rsidR="004B6A4D" w:rsidRPr="004B6A4D" w:rsidRDefault="004B6A4D" w:rsidP="004B6A4D">
      <w:pPr>
        <w:pStyle w:val="NoSpacing"/>
        <w:rPr>
          <w:sz w:val="24"/>
          <w:szCs w:val="24"/>
        </w:rPr>
      </w:pPr>
    </w:p>
    <w:p w14:paraId="35EFF936" w14:textId="77777777" w:rsidR="00283A40" w:rsidRPr="00BF7FA4" w:rsidRDefault="004B6A4D" w:rsidP="00283A40">
      <w:pPr>
        <w:pStyle w:val="NoSpacing"/>
        <w:rPr>
          <w:sz w:val="24"/>
          <w:szCs w:val="24"/>
        </w:rPr>
      </w:pPr>
      <w:r w:rsidRPr="004B6A4D">
        <w:rPr>
          <w:sz w:val="24"/>
          <w:szCs w:val="24"/>
        </w:rPr>
        <w:lastRenderedPageBreak/>
        <w:t xml:space="preserve">Yeah, don’t know how to do that.  But at least we do have a formula for it.  </w:t>
      </w:r>
      <w:r w:rsidR="00283A40" w:rsidRPr="00BF7FA4">
        <w:rPr>
          <w:sz w:val="24"/>
          <w:szCs w:val="24"/>
        </w:rPr>
        <w:t>Let’s do an FP equation:</w:t>
      </w:r>
    </w:p>
    <w:p w14:paraId="52386A34" w14:textId="77777777" w:rsidR="00283A40" w:rsidRPr="00BF7FA4" w:rsidRDefault="00283A40" w:rsidP="00283A40">
      <w:pPr>
        <w:pStyle w:val="NoSpacing"/>
        <w:rPr>
          <w:sz w:val="24"/>
          <w:szCs w:val="24"/>
        </w:rPr>
      </w:pPr>
    </w:p>
    <w:p w14:paraId="594F21B5" w14:textId="77777777" w:rsidR="00283A40" w:rsidRPr="00BF7FA4" w:rsidRDefault="00283A40" w:rsidP="00283A40">
      <w:pPr>
        <w:pStyle w:val="NoSpacing"/>
        <w:rPr>
          <w:sz w:val="24"/>
          <w:szCs w:val="24"/>
        </w:rPr>
      </w:pPr>
      <w:r w:rsidRPr="00BF7FA4">
        <w:rPr>
          <w:sz w:val="24"/>
          <w:szCs w:val="24"/>
        </w:rPr>
        <w:object w:dxaOrig="10600" w:dyaOrig="3640" w14:anchorId="03FDAD5A">
          <v:shape id="_x0000_i1183" type="#_x0000_t75" style="width:501.6pt;height:171pt" o:ole="">
            <v:imagedata r:id="rId173" o:title=""/>
          </v:shape>
          <o:OLEObject Type="Embed" ProgID="Equation.DSMT4" ShapeID="_x0000_i1183" DrawAspect="Content" ObjectID="_1637957801" r:id="rId174"/>
        </w:object>
      </w:r>
    </w:p>
    <w:p w14:paraId="04E6F871" w14:textId="6A0EBDEF" w:rsidR="004B6A4D" w:rsidRPr="004B6A4D" w:rsidRDefault="004B6A4D" w:rsidP="009362AA">
      <w:pPr>
        <w:pStyle w:val="NoSpacing"/>
        <w:rPr>
          <w:sz w:val="24"/>
          <w:szCs w:val="24"/>
        </w:rPr>
      </w:pPr>
    </w:p>
    <w:p w14:paraId="2BD5AAF2" w14:textId="77777777" w:rsidR="004B6A4D" w:rsidRPr="004B6A4D" w:rsidRDefault="004B6A4D" w:rsidP="004B6A4D">
      <w:pPr>
        <w:pStyle w:val="NoSpacing"/>
        <w:rPr>
          <w:sz w:val="24"/>
          <w:szCs w:val="24"/>
        </w:rPr>
      </w:pPr>
    </w:p>
    <w:p w14:paraId="3F0BC51D" w14:textId="77777777" w:rsidR="004B6A4D" w:rsidRPr="004B6A4D" w:rsidRDefault="004B6A4D" w:rsidP="004B6A4D">
      <w:pPr>
        <w:pStyle w:val="NoSpacing"/>
        <w:rPr>
          <w:b/>
          <w:sz w:val="24"/>
          <w:szCs w:val="24"/>
        </w:rPr>
      </w:pPr>
      <w:r w:rsidRPr="004B6A4D">
        <w:rPr>
          <w:b/>
          <w:sz w:val="24"/>
          <w:szCs w:val="24"/>
        </w:rPr>
        <w:t>Example 3</w:t>
      </w:r>
    </w:p>
    <w:p w14:paraId="4195B0C1" w14:textId="77777777" w:rsidR="004B6A4D" w:rsidRPr="004B6A4D" w:rsidRDefault="004B6A4D" w:rsidP="004B6A4D">
      <w:pPr>
        <w:pStyle w:val="NoSpacing"/>
        <w:rPr>
          <w:sz w:val="24"/>
          <w:szCs w:val="24"/>
        </w:rPr>
      </w:pPr>
      <w:r w:rsidRPr="004B6A4D">
        <w:rPr>
          <w:sz w:val="24"/>
          <w:szCs w:val="24"/>
        </w:rPr>
        <w:t>Let’s move to another differential equation:</w:t>
      </w:r>
    </w:p>
    <w:p w14:paraId="26AABBB9" w14:textId="77777777" w:rsidR="004B6A4D" w:rsidRPr="004B6A4D" w:rsidRDefault="004B6A4D" w:rsidP="004B6A4D">
      <w:pPr>
        <w:pStyle w:val="NoSpacing"/>
        <w:rPr>
          <w:sz w:val="24"/>
          <w:szCs w:val="24"/>
        </w:rPr>
      </w:pPr>
    </w:p>
    <w:p w14:paraId="7EF0795A" w14:textId="0B637328" w:rsidR="004B6A4D" w:rsidRPr="004B6A4D" w:rsidRDefault="004B6A4D" w:rsidP="004B6A4D">
      <w:pPr>
        <w:pStyle w:val="NoSpacing"/>
        <w:rPr>
          <w:sz w:val="24"/>
          <w:szCs w:val="24"/>
        </w:rPr>
      </w:pPr>
      <w:r w:rsidRPr="004B6A4D">
        <w:rPr>
          <w:position w:val="-24"/>
          <w:sz w:val="24"/>
          <w:szCs w:val="24"/>
        </w:rPr>
        <w:object w:dxaOrig="3240" w:dyaOrig="620" w14:anchorId="0AF629DD">
          <v:shape id="_x0000_i1091" type="#_x0000_t75" style="width:162pt;height:29.4pt" o:ole="" o:bordertopcolor="this" o:borderleftcolor="this" o:borderbottomcolor="this" o:borderrightcolor="this">
            <v:imagedata r:id="rId175" o:title=""/>
            <w10:bordertop type="single" width="8"/>
            <w10:borderleft type="single" width="8"/>
            <w10:borderbottom type="single" width="8"/>
            <w10:borderright type="single" width="8"/>
          </v:shape>
          <o:OLEObject Type="Embed" ProgID="Equation.DSMT4" ShapeID="_x0000_i1091" DrawAspect="Content" ObjectID="_1637957802" r:id="rId176"/>
        </w:object>
      </w:r>
    </w:p>
    <w:p w14:paraId="6A6C6708" w14:textId="77777777" w:rsidR="004B6A4D" w:rsidRPr="004B6A4D" w:rsidRDefault="004B6A4D" w:rsidP="004B6A4D">
      <w:pPr>
        <w:pStyle w:val="NoSpacing"/>
        <w:rPr>
          <w:sz w:val="24"/>
          <w:szCs w:val="24"/>
        </w:rPr>
      </w:pPr>
    </w:p>
    <w:p w14:paraId="5BB98921" w14:textId="77777777" w:rsidR="004B6A4D" w:rsidRPr="004B6A4D" w:rsidRDefault="004B6A4D" w:rsidP="004B6A4D">
      <w:pPr>
        <w:pStyle w:val="NoSpacing"/>
        <w:rPr>
          <w:sz w:val="24"/>
          <w:szCs w:val="24"/>
        </w:rPr>
      </w:pPr>
      <w:r w:rsidRPr="004B6A4D">
        <w:rPr>
          <w:sz w:val="24"/>
          <w:szCs w:val="24"/>
        </w:rPr>
        <w:t>Let’s do a Taylor series expansion,</w:t>
      </w:r>
    </w:p>
    <w:p w14:paraId="77CE8E0D" w14:textId="77777777" w:rsidR="004B6A4D" w:rsidRPr="004B6A4D" w:rsidRDefault="004B6A4D" w:rsidP="004B6A4D">
      <w:pPr>
        <w:pStyle w:val="NoSpacing"/>
        <w:rPr>
          <w:sz w:val="24"/>
          <w:szCs w:val="24"/>
        </w:rPr>
      </w:pPr>
    </w:p>
    <w:p w14:paraId="4A2C8B79" w14:textId="77777777" w:rsidR="004B6A4D" w:rsidRPr="004B6A4D" w:rsidRDefault="004B6A4D" w:rsidP="004B6A4D">
      <w:pPr>
        <w:pStyle w:val="NoSpacing"/>
        <w:rPr>
          <w:sz w:val="24"/>
          <w:szCs w:val="24"/>
        </w:rPr>
      </w:pPr>
      <w:r w:rsidRPr="004B6A4D">
        <w:rPr>
          <w:sz w:val="24"/>
          <w:szCs w:val="24"/>
        </w:rPr>
        <w:object w:dxaOrig="9360" w:dyaOrig="1560" w14:anchorId="20B0C380">
          <v:shape id="_x0000_i1092" type="#_x0000_t75" style="width:468pt;height:78pt" o:ole="">
            <v:imagedata r:id="rId177" o:title=""/>
          </v:shape>
          <o:OLEObject Type="Embed" ProgID="Equation.DSMT4" ShapeID="_x0000_i1092" DrawAspect="Content" ObjectID="_1637957803" r:id="rId178"/>
        </w:object>
      </w:r>
    </w:p>
    <w:p w14:paraId="29EF7973" w14:textId="77777777" w:rsidR="004B6A4D" w:rsidRPr="004B6A4D" w:rsidRDefault="004B6A4D" w:rsidP="004B6A4D">
      <w:pPr>
        <w:pStyle w:val="NoSpacing"/>
        <w:rPr>
          <w:sz w:val="24"/>
          <w:szCs w:val="24"/>
        </w:rPr>
      </w:pPr>
    </w:p>
    <w:p w14:paraId="6312F81B" w14:textId="77777777" w:rsidR="004B6A4D" w:rsidRPr="004B6A4D" w:rsidRDefault="004B6A4D" w:rsidP="004B6A4D">
      <w:pPr>
        <w:pStyle w:val="NoSpacing"/>
        <w:rPr>
          <w:sz w:val="24"/>
          <w:szCs w:val="24"/>
        </w:rPr>
      </w:pPr>
      <w:r w:rsidRPr="004B6A4D">
        <w:rPr>
          <w:sz w:val="24"/>
          <w:szCs w:val="24"/>
        </w:rPr>
        <w:t>Keeping just to order t,</w:t>
      </w:r>
    </w:p>
    <w:p w14:paraId="69C52103" w14:textId="77777777" w:rsidR="004B6A4D" w:rsidRPr="004B6A4D" w:rsidRDefault="004B6A4D" w:rsidP="004B6A4D">
      <w:pPr>
        <w:pStyle w:val="NoSpacing"/>
        <w:rPr>
          <w:sz w:val="24"/>
          <w:szCs w:val="24"/>
        </w:rPr>
      </w:pPr>
    </w:p>
    <w:p w14:paraId="4A905DEF" w14:textId="77777777" w:rsidR="004B6A4D" w:rsidRPr="004B6A4D" w:rsidRDefault="004B6A4D" w:rsidP="004B6A4D">
      <w:pPr>
        <w:pStyle w:val="NoSpacing"/>
        <w:rPr>
          <w:sz w:val="24"/>
          <w:szCs w:val="24"/>
        </w:rPr>
      </w:pPr>
      <w:r w:rsidRPr="004B6A4D">
        <w:rPr>
          <w:sz w:val="24"/>
          <w:szCs w:val="24"/>
        </w:rPr>
        <w:object w:dxaOrig="4959" w:dyaOrig="3680" w14:anchorId="3848D287">
          <v:shape id="_x0000_i1093" type="#_x0000_t75" style="width:248.4pt;height:183pt" o:ole="">
            <v:imagedata r:id="rId179" o:title=""/>
          </v:shape>
          <o:OLEObject Type="Embed" ProgID="Equation.DSMT4" ShapeID="_x0000_i1093" DrawAspect="Content" ObjectID="_1637957804" r:id="rId180"/>
        </w:object>
      </w:r>
    </w:p>
    <w:p w14:paraId="1F707E9B" w14:textId="77777777" w:rsidR="004B6A4D" w:rsidRPr="004B6A4D" w:rsidRDefault="004B6A4D" w:rsidP="004B6A4D">
      <w:pPr>
        <w:pStyle w:val="NoSpacing"/>
        <w:rPr>
          <w:sz w:val="24"/>
          <w:szCs w:val="24"/>
        </w:rPr>
      </w:pPr>
    </w:p>
    <w:p w14:paraId="39B5BF8C" w14:textId="77777777" w:rsidR="004B6A4D" w:rsidRPr="004B6A4D" w:rsidRDefault="004B6A4D" w:rsidP="004B6A4D">
      <w:pPr>
        <w:pStyle w:val="NoSpacing"/>
        <w:rPr>
          <w:sz w:val="24"/>
          <w:szCs w:val="24"/>
        </w:rPr>
      </w:pPr>
      <w:r w:rsidRPr="004B6A4D">
        <w:rPr>
          <w:sz w:val="24"/>
          <w:szCs w:val="24"/>
        </w:rPr>
        <w:t>Now let’s consider taking the small t limit.  In this limit it would seem that W</w:t>
      </w:r>
      <w:r w:rsidRPr="004B6A4D">
        <w:rPr>
          <w:sz w:val="24"/>
          <w:szCs w:val="24"/>
          <w:vertAlign w:val="superscript"/>
        </w:rPr>
        <w:t>2</w:t>
      </w:r>
      <w:r w:rsidRPr="004B6A4D">
        <w:rPr>
          <w:sz w:val="24"/>
          <w:szCs w:val="24"/>
        </w:rPr>
        <w:t xml:space="preserve"> → Ddt, in which case we’d return to the original ODE.  </w:t>
      </w:r>
    </w:p>
    <w:p w14:paraId="0C824364" w14:textId="77777777" w:rsidR="004B6A4D" w:rsidRPr="004B6A4D" w:rsidRDefault="004B6A4D" w:rsidP="004B6A4D">
      <w:pPr>
        <w:pStyle w:val="NoSpacing"/>
        <w:rPr>
          <w:sz w:val="24"/>
          <w:szCs w:val="24"/>
        </w:rPr>
      </w:pPr>
    </w:p>
    <w:p w14:paraId="7C600B85" w14:textId="423A5B74" w:rsidR="004B6A4D" w:rsidRPr="004B6A4D" w:rsidRDefault="004B6A4D" w:rsidP="004B6A4D">
      <w:pPr>
        <w:pStyle w:val="NoSpacing"/>
        <w:rPr>
          <w:sz w:val="24"/>
          <w:szCs w:val="24"/>
        </w:rPr>
      </w:pPr>
      <w:r w:rsidRPr="004B6A4D">
        <w:rPr>
          <w:sz w:val="24"/>
          <w:szCs w:val="24"/>
        </w:rPr>
        <w:t>Now to solve the ODE, we would think we could divide by X, but as we know</w:t>
      </w:r>
      <w:r>
        <w:rPr>
          <w:sz w:val="24"/>
          <w:szCs w:val="24"/>
        </w:rPr>
        <w:t>, we don’t necessarily have</w:t>
      </w:r>
      <w:r w:rsidRPr="004B6A4D">
        <w:rPr>
          <w:sz w:val="24"/>
          <w:szCs w:val="24"/>
        </w:rPr>
        <w:t xml:space="preserve"> d(lnX)/dt ≠ X</w:t>
      </w:r>
      <w:r w:rsidRPr="004B6A4D">
        <w:rPr>
          <w:sz w:val="24"/>
          <w:szCs w:val="24"/>
          <w:vertAlign w:val="superscript"/>
        </w:rPr>
        <w:t>-1</w:t>
      </w:r>
      <w:r w:rsidRPr="004B6A4D">
        <w:rPr>
          <w:sz w:val="24"/>
          <w:szCs w:val="24"/>
        </w:rPr>
        <w:t>dX/dt.  So the procedure we used earlier, treating w as a real variable, doesn’t always work.  It only worked because the Ito SDE happened to be the same as its Stratonovich version.  So let’s consider.  If we assume that X = F(W,t), then it follows from the general rule dF/dt = ∂F/∂t + ∂F/∂W∙w + (D/2)∂</w:t>
      </w:r>
      <w:r w:rsidRPr="004B6A4D">
        <w:rPr>
          <w:sz w:val="24"/>
          <w:szCs w:val="24"/>
          <w:vertAlign w:val="superscript"/>
        </w:rPr>
        <w:t>2</w:t>
      </w:r>
      <w:r w:rsidRPr="004B6A4D">
        <w:rPr>
          <w:sz w:val="24"/>
          <w:szCs w:val="24"/>
        </w:rPr>
        <w:t>F/∂W</w:t>
      </w:r>
      <w:r w:rsidRPr="004B6A4D">
        <w:rPr>
          <w:sz w:val="24"/>
          <w:szCs w:val="24"/>
          <w:vertAlign w:val="superscript"/>
        </w:rPr>
        <w:t>2</w:t>
      </w:r>
      <w:r w:rsidRPr="004B6A4D">
        <w:rPr>
          <w:sz w:val="24"/>
          <w:szCs w:val="24"/>
        </w:rPr>
        <w:t xml:space="preserve"> that a(X,t) = ∂X/∂t + (D/2)∂</w:t>
      </w:r>
      <w:r w:rsidRPr="004B6A4D">
        <w:rPr>
          <w:sz w:val="24"/>
          <w:szCs w:val="24"/>
          <w:vertAlign w:val="superscript"/>
        </w:rPr>
        <w:t>2</w:t>
      </w:r>
      <w:r w:rsidRPr="004B6A4D">
        <w:rPr>
          <w:sz w:val="24"/>
          <w:szCs w:val="24"/>
        </w:rPr>
        <w:t>X/∂W</w:t>
      </w:r>
      <w:r w:rsidRPr="004B6A4D">
        <w:rPr>
          <w:sz w:val="24"/>
          <w:szCs w:val="24"/>
          <w:vertAlign w:val="superscript"/>
        </w:rPr>
        <w:t>2</w:t>
      </w:r>
      <w:r w:rsidRPr="004B6A4D">
        <w:rPr>
          <w:sz w:val="24"/>
          <w:szCs w:val="24"/>
        </w:rPr>
        <w:t>, and b(X,t) = ∂X/∂W.  So then we would propose:</w:t>
      </w:r>
    </w:p>
    <w:p w14:paraId="0BA6F65D" w14:textId="77777777" w:rsidR="004B6A4D" w:rsidRPr="004B6A4D" w:rsidRDefault="004B6A4D" w:rsidP="004B6A4D">
      <w:pPr>
        <w:pStyle w:val="NoSpacing"/>
        <w:rPr>
          <w:sz w:val="24"/>
          <w:szCs w:val="24"/>
        </w:rPr>
      </w:pPr>
    </w:p>
    <w:p w14:paraId="1F4609CE" w14:textId="77777777" w:rsidR="004B6A4D" w:rsidRPr="004B6A4D" w:rsidRDefault="004B6A4D" w:rsidP="004B6A4D">
      <w:pPr>
        <w:pStyle w:val="NoSpacing"/>
        <w:rPr>
          <w:sz w:val="24"/>
          <w:szCs w:val="24"/>
        </w:rPr>
      </w:pPr>
      <w:r w:rsidRPr="004B6A4D">
        <w:rPr>
          <w:sz w:val="24"/>
          <w:szCs w:val="24"/>
        </w:rPr>
        <w:object w:dxaOrig="7360" w:dyaOrig="1480" w14:anchorId="5CC15464">
          <v:shape id="_x0000_i1094" type="#_x0000_t75" style="width:367.8pt;height:75pt" o:ole="">
            <v:imagedata r:id="rId181" o:title=""/>
          </v:shape>
          <o:OLEObject Type="Embed" ProgID="Equation.DSMT4" ShapeID="_x0000_i1094" DrawAspect="Content" ObjectID="_1637957805" r:id="rId182"/>
        </w:object>
      </w:r>
    </w:p>
    <w:p w14:paraId="5CF2EA44" w14:textId="77777777" w:rsidR="004B6A4D" w:rsidRPr="004B6A4D" w:rsidRDefault="004B6A4D" w:rsidP="004B6A4D">
      <w:pPr>
        <w:pStyle w:val="NoSpacing"/>
        <w:rPr>
          <w:sz w:val="24"/>
          <w:szCs w:val="24"/>
        </w:rPr>
      </w:pPr>
    </w:p>
    <w:p w14:paraId="6E122903" w14:textId="77777777" w:rsidR="004B6A4D" w:rsidRPr="004B6A4D" w:rsidRDefault="004B6A4D" w:rsidP="004B6A4D">
      <w:pPr>
        <w:pStyle w:val="NoSpacing"/>
        <w:rPr>
          <w:sz w:val="24"/>
          <w:szCs w:val="24"/>
        </w:rPr>
      </w:pPr>
      <w:r w:rsidRPr="004B6A4D">
        <w:rPr>
          <w:sz w:val="24"/>
          <w:szCs w:val="24"/>
        </w:rPr>
        <w:t>Which leaves us with the same result.  More specifically, say we had supposed X = e</w:t>
      </w:r>
      <w:r w:rsidRPr="004B6A4D">
        <w:rPr>
          <w:sz w:val="24"/>
          <w:szCs w:val="24"/>
          <w:vertAlign w:val="superscript"/>
        </w:rPr>
        <w:t>G(W,t)</w:t>
      </w:r>
      <w:r w:rsidRPr="004B6A4D">
        <w:rPr>
          <w:sz w:val="24"/>
          <w:szCs w:val="24"/>
        </w:rPr>
        <w:t xml:space="preserve">.  </w:t>
      </w:r>
    </w:p>
    <w:p w14:paraId="49BC5106" w14:textId="77777777" w:rsidR="004B6A4D" w:rsidRPr="004B6A4D" w:rsidRDefault="004B6A4D" w:rsidP="004B6A4D">
      <w:pPr>
        <w:pStyle w:val="NoSpacing"/>
        <w:rPr>
          <w:sz w:val="24"/>
          <w:szCs w:val="24"/>
        </w:rPr>
      </w:pPr>
    </w:p>
    <w:p w14:paraId="587D339C" w14:textId="77777777" w:rsidR="004B6A4D" w:rsidRPr="004B6A4D" w:rsidRDefault="004B6A4D" w:rsidP="004B6A4D">
      <w:pPr>
        <w:pStyle w:val="NoSpacing"/>
        <w:rPr>
          <w:sz w:val="24"/>
          <w:szCs w:val="24"/>
        </w:rPr>
      </w:pPr>
      <w:r w:rsidRPr="004B6A4D">
        <w:rPr>
          <w:sz w:val="24"/>
          <w:szCs w:val="24"/>
        </w:rPr>
        <w:object w:dxaOrig="6700" w:dyaOrig="1640" w14:anchorId="7FCF67E0">
          <v:shape id="_x0000_i1095" type="#_x0000_t75" style="width:334.8pt;height:82.2pt" o:ole="">
            <v:imagedata r:id="rId183" o:title=""/>
          </v:shape>
          <o:OLEObject Type="Embed" ProgID="Equation.DSMT4" ShapeID="_x0000_i1095" DrawAspect="Content" ObjectID="_1637957806" r:id="rId184"/>
        </w:object>
      </w:r>
      <w:r w:rsidRPr="004B6A4D">
        <w:rPr>
          <w:sz w:val="24"/>
          <w:szCs w:val="24"/>
        </w:rPr>
        <w:t xml:space="preserve"> </w:t>
      </w:r>
    </w:p>
    <w:p w14:paraId="5631DF1B" w14:textId="77777777" w:rsidR="004B6A4D" w:rsidRPr="004B6A4D" w:rsidRDefault="004B6A4D" w:rsidP="004B6A4D">
      <w:pPr>
        <w:pStyle w:val="NoSpacing"/>
        <w:rPr>
          <w:sz w:val="24"/>
          <w:szCs w:val="24"/>
        </w:rPr>
      </w:pPr>
    </w:p>
    <w:p w14:paraId="5248FD2D" w14:textId="77777777" w:rsidR="004B6A4D" w:rsidRPr="004B6A4D" w:rsidRDefault="004B6A4D" w:rsidP="004B6A4D">
      <w:pPr>
        <w:pStyle w:val="NoSpacing"/>
        <w:rPr>
          <w:sz w:val="24"/>
          <w:szCs w:val="24"/>
        </w:rPr>
      </w:pPr>
      <w:r w:rsidRPr="004B6A4D">
        <w:rPr>
          <w:sz w:val="24"/>
          <w:szCs w:val="24"/>
        </w:rPr>
        <w:t>Now even the ∂G/∂t term could have a W in it.  So there’s no point in equating coefficients.  But let’s suppose ∂G/∂W = b nonetheless.  Then G = bW + ψ(t).  Filling this in, we’d have:</w:t>
      </w:r>
    </w:p>
    <w:p w14:paraId="5525968A" w14:textId="77777777" w:rsidR="004B6A4D" w:rsidRPr="004B6A4D" w:rsidRDefault="004B6A4D" w:rsidP="004B6A4D">
      <w:pPr>
        <w:pStyle w:val="NoSpacing"/>
        <w:rPr>
          <w:sz w:val="24"/>
          <w:szCs w:val="24"/>
        </w:rPr>
      </w:pPr>
    </w:p>
    <w:p w14:paraId="1E0D1B41" w14:textId="77777777" w:rsidR="004B6A4D" w:rsidRPr="004B6A4D" w:rsidRDefault="004B6A4D" w:rsidP="004B6A4D">
      <w:pPr>
        <w:pStyle w:val="NoSpacing"/>
        <w:rPr>
          <w:sz w:val="24"/>
          <w:szCs w:val="24"/>
        </w:rPr>
      </w:pPr>
      <w:r w:rsidRPr="004B6A4D">
        <w:rPr>
          <w:sz w:val="24"/>
          <w:szCs w:val="24"/>
        </w:rPr>
        <w:object w:dxaOrig="2400" w:dyaOrig="1320" w14:anchorId="52D0FDA0">
          <v:shape id="_x0000_i1096" type="#_x0000_t75" style="width:119.4pt;height:66.6pt" o:ole="">
            <v:imagedata r:id="rId185" o:title=""/>
          </v:shape>
          <o:OLEObject Type="Embed" ProgID="Equation.DSMT4" ShapeID="_x0000_i1096" DrawAspect="Content" ObjectID="_1637957807" r:id="rId186"/>
        </w:object>
      </w:r>
    </w:p>
    <w:p w14:paraId="77DB4E66" w14:textId="77777777" w:rsidR="004B6A4D" w:rsidRPr="004B6A4D" w:rsidRDefault="004B6A4D" w:rsidP="004B6A4D">
      <w:pPr>
        <w:pStyle w:val="NoSpacing"/>
        <w:rPr>
          <w:sz w:val="24"/>
          <w:szCs w:val="24"/>
        </w:rPr>
      </w:pPr>
    </w:p>
    <w:p w14:paraId="335B8B54" w14:textId="77777777" w:rsidR="004B6A4D" w:rsidRPr="004B6A4D" w:rsidRDefault="004B6A4D" w:rsidP="004B6A4D">
      <w:pPr>
        <w:pStyle w:val="NoSpacing"/>
        <w:rPr>
          <w:sz w:val="24"/>
          <w:szCs w:val="24"/>
        </w:rPr>
      </w:pPr>
      <w:r w:rsidRPr="004B6A4D">
        <w:rPr>
          <w:sz w:val="24"/>
          <w:szCs w:val="24"/>
        </w:rPr>
        <w:t>So our solution is:</w:t>
      </w:r>
    </w:p>
    <w:p w14:paraId="59FCDB1F" w14:textId="77777777" w:rsidR="004B6A4D" w:rsidRPr="004B6A4D" w:rsidRDefault="004B6A4D" w:rsidP="004B6A4D">
      <w:pPr>
        <w:pStyle w:val="NoSpacing"/>
        <w:rPr>
          <w:sz w:val="24"/>
          <w:szCs w:val="24"/>
        </w:rPr>
      </w:pPr>
    </w:p>
    <w:p w14:paraId="546F2AA6" w14:textId="77777777" w:rsidR="004B6A4D" w:rsidRPr="004B6A4D" w:rsidRDefault="004B6A4D" w:rsidP="004B6A4D">
      <w:pPr>
        <w:pStyle w:val="NoSpacing"/>
        <w:rPr>
          <w:sz w:val="24"/>
          <w:szCs w:val="24"/>
        </w:rPr>
      </w:pPr>
      <w:r w:rsidRPr="004B6A4D">
        <w:rPr>
          <w:sz w:val="24"/>
          <w:szCs w:val="24"/>
        </w:rPr>
        <w:object w:dxaOrig="1980" w:dyaOrig="520" w14:anchorId="369EC9B4">
          <v:shape id="_x0000_i1097" type="#_x0000_t75" style="width:97.8pt;height:25.8pt" o:ole="">
            <v:imagedata r:id="rId187" o:title=""/>
          </v:shape>
          <o:OLEObject Type="Embed" ProgID="Equation.DSMT4" ShapeID="_x0000_i1097" DrawAspect="Content" ObjectID="_1637957808" r:id="rId188"/>
        </w:object>
      </w:r>
    </w:p>
    <w:p w14:paraId="47C3FBD8" w14:textId="77777777" w:rsidR="004B6A4D" w:rsidRPr="004B6A4D" w:rsidRDefault="004B6A4D" w:rsidP="004B6A4D">
      <w:pPr>
        <w:pStyle w:val="NoSpacing"/>
        <w:rPr>
          <w:sz w:val="24"/>
          <w:szCs w:val="24"/>
        </w:rPr>
      </w:pPr>
    </w:p>
    <w:p w14:paraId="44A169A1" w14:textId="77777777" w:rsidR="004B6A4D" w:rsidRPr="004B6A4D" w:rsidRDefault="004B6A4D" w:rsidP="004B6A4D">
      <w:pPr>
        <w:pStyle w:val="NoSpacing"/>
        <w:rPr>
          <w:sz w:val="24"/>
          <w:szCs w:val="24"/>
        </w:rPr>
      </w:pPr>
      <w:r w:rsidRPr="004B6A4D">
        <w:rPr>
          <w:sz w:val="24"/>
          <w:szCs w:val="24"/>
        </w:rPr>
        <w:t>Imposing initial conditions, we’d arrive at:</w:t>
      </w:r>
    </w:p>
    <w:p w14:paraId="7F5E2F5C" w14:textId="77777777" w:rsidR="004B6A4D" w:rsidRPr="004B6A4D" w:rsidRDefault="004B6A4D" w:rsidP="004B6A4D">
      <w:pPr>
        <w:pStyle w:val="NoSpacing"/>
        <w:rPr>
          <w:sz w:val="24"/>
          <w:szCs w:val="24"/>
        </w:rPr>
      </w:pPr>
    </w:p>
    <w:p w14:paraId="5B4BCF83" w14:textId="77777777" w:rsidR="004B6A4D" w:rsidRPr="004B6A4D" w:rsidRDefault="004B6A4D" w:rsidP="004B6A4D">
      <w:pPr>
        <w:pStyle w:val="NoSpacing"/>
        <w:rPr>
          <w:sz w:val="24"/>
          <w:szCs w:val="24"/>
        </w:rPr>
      </w:pPr>
      <w:r w:rsidRPr="004B6A4D">
        <w:rPr>
          <w:sz w:val="24"/>
          <w:szCs w:val="24"/>
        </w:rPr>
        <w:object w:dxaOrig="2560" w:dyaOrig="580" w14:anchorId="04ACCB6C">
          <v:shape id="_x0000_i1098" type="#_x0000_t75" style="width:128.4pt;height:27pt" o:ole="">
            <v:imagedata r:id="rId189" o:title=""/>
          </v:shape>
          <o:OLEObject Type="Embed" ProgID="Equation.DSMT4" ShapeID="_x0000_i1098" DrawAspect="Content" ObjectID="_1637957809" r:id="rId190"/>
        </w:object>
      </w:r>
    </w:p>
    <w:p w14:paraId="0664AE6F" w14:textId="77777777" w:rsidR="004B6A4D" w:rsidRPr="004B6A4D" w:rsidRDefault="004B6A4D" w:rsidP="004B6A4D">
      <w:pPr>
        <w:pStyle w:val="NoSpacing"/>
        <w:rPr>
          <w:sz w:val="24"/>
          <w:szCs w:val="24"/>
        </w:rPr>
      </w:pPr>
    </w:p>
    <w:p w14:paraId="356E38D7" w14:textId="118133D3" w:rsidR="004B6A4D" w:rsidRPr="004B6A4D" w:rsidRDefault="004B6A4D" w:rsidP="004B6A4D">
      <w:pPr>
        <w:pStyle w:val="NoSpacing"/>
        <w:rPr>
          <w:sz w:val="24"/>
          <w:szCs w:val="24"/>
        </w:rPr>
      </w:pPr>
      <w:r w:rsidRPr="004B6A4D">
        <w:rPr>
          <w:sz w:val="24"/>
          <w:szCs w:val="24"/>
        </w:rPr>
        <w:t xml:space="preserve">Another possibility here is to translate it to the Stratonovich version, for which ‘ordinary’ calculus applies.  </w:t>
      </w:r>
      <w:r>
        <w:rPr>
          <w:sz w:val="24"/>
          <w:szCs w:val="24"/>
        </w:rPr>
        <w:t>So,</w:t>
      </w:r>
    </w:p>
    <w:p w14:paraId="608770FC" w14:textId="77777777" w:rsidR="004B6A4D" w:rsidRPr="004B6A4D" w:rsidRDefault="004B6A4D" w:rsidP="004B6A4D">
      <w:pPr>
        <w:pStyle w:val="NoSpacing"/>
        <w:rPr>
          <w:sz w:val="24"/>
          <w:szCs w:val="24"/>
        </w:rPr>
      </w:pPr>
    </w:p>
    <w:p w14:paraId="47066E6E" w14:textId="77777777" w:rsidR="004B6A4D" w:rsidRPr="004B6A4D" w:rsidRDefault="004B6A4D" w:rsidP="004B6A4D">
      <w:pPr>
        <w:pStyle w:val="NoSpacing"/>
        <w:rPr>
          <w:sz w:val="24"/>
          <w:szCs w:val="24"/>
        </w:rPr>
      </w:pPr>
      <w:r w:rsidRPr="004B6A4D">
        <w:rPr>
          <w:sz w:val="24"/>
          <w:szCs w:val="24"/>
        </w:rPr>
        <w:object w:dxaOrig="9060" w:dyaOrig="4720" w14:anchorId="6F2A26E4">
          <v:shape id="_x0000_i1099" type="#_x0000_t75" style="width:453.6pt;height:235.8pt" o:ole="">
            <v:imagedata r:id="rId191" o:title=""/>
          </v:shape>
          <o:OLEObject Type="Embed" ProgID="Equation.DSMT4" ShapeID="_x0000_i1099" DrawAspect="Content" ObjectID="_1637957810" r:id="rId192"/>
        </w:object>
      </w:r>
    </w:p>
    <w:p w14:paraId="5CC7479A" w14:textId="77777777" w:rsidR="004B6A4D" w:rsidRPr="004B6A4D" w:rsidRDefault="004B6A4D" w:rsidP="004B6A4D">
      <w:pPr>
        <w:pStyle w:val="NoSpacing"/>
        <w:rPr>
          <w:sz w:val="24"/>
          <w:szCs w:val="24"/>
        </w:rPr>
      </w:pPr>
    </w:p>
    <w:p w14:paraId="6412D063" w14:textId="77777777" w:rsidR="004B6A4D" w:rsidRPr="004B6A4D" w:rsidRDefault="004B6A4D" w:rsidP="004B6A4D">
      <w:pPr>
        <w:pStyle w:val="NoSpacing"/>
        <w:rPr>
          <w:sz w:val="24"/>
          <w:szCs w:val="24"/>
        </w:rPr>
      </w:pPr>
      <w:r w:rsidRPr="004B6A4D">
        <w:rPr>
          <w:sz w:val="24"/>
          <w:szCs w:val="24"/>
        </w:rPr>
        <w:t>Then we can do standard manipulations,</w:t>
      </w:r>
    </w:p>
    <w:p w14:paraId="40D13FF4" w14:textId="77777777" w:rsidR="004B6A4D" w:rsidRPr="004B6A4D" w:rsidRDefault="004B6A4D" w:rsidP="004B6A4D">
      <w:pPr>
        <w:pStyle w:val="NoSpacing"/>
        <w:rPr>
          <w:sz w:val="24"/>
          <w:szCs w:val="24"/>
        </w:rPr>
      </w:pPr>
    </w:p>
    <w:p w14:paraId="368F5340" w14:textId="77777777" w:rsidR="004B6A4D" w:rsidRPr="004B6A4D" w:rsidRDefault="004B6A4D" w:rsidP="004B6A4D">
      <w:pPr>
        <w:pStyle w:val="NoSpacing"/>
        <w:rPr>
          <w:sz w:val="24"/>
          <w:szCs w:val="24"/>
        </w:rPr>
      </w:pPr>
      <w:r w:rsidRPr="004B6A4D">
        <w:rPr>
          <w:sz w:val="24"/>
          <w:szCs w:val="24"/>
        </w:rPr>
        <w:object w:dxaOrig="4060" w:dyaOrig="2000" w14:anchorId="3F22FA3B">
          <v:shape id="_x0000_i1100" type="#_x0000_t75" style="width:202.8pt;height:102pt" o:ole="">
            <v:imagedata r:id="rId193" o:title=""/>
          </v:shape>
          <o:OLEObject Type="Embed" ProgID="Equation.DSMT4" ShapeID="_x0000_i1100" DrawAspect="Content" ObjectID="_1637957811" r:id="rId194"/>
        </w:object>
      </w:r>
    </w:p>
    <w:p w14:paraId="33798F66" w14:textId="77777777" w:rsidR="004B6A4D" w:rsidRPr="004B6A4D" w:rsidRDefault="004B6A4D" w:rsidP="004B6A4D">
      <w:pPr>
        <w:pStyle w:val="NoSpacing"/>
        <w:rPr>
          <w:sz w:val="24"/>
          <w:szCs w:val="24"/>
        </w:rPr>
      </w:pPr>
    </w:p>
    <w:p w14:paraId="597F0B07" w14:textId="77777777" w:rsidR="004B6A4D" w:rsidRPr="004B6A4D" w:rsidRDefault="004B6A4D" w:rsidP="004B6A4D">
      <w:pPr>
        <w:pStyle w:val="NoSpacing"/>
        <w:rPr>
          <w:sz w:val="24"/>
          <w:szCs w:val="24"/>
        </w:rPr>
      </w:pPr>
      <w:r w:rsidRPr="004B6A4D">
        <w:rPr>
          <w:sz w:val="24"/>
          <w:szCs w:val="24"/>
        </w:rPr>
        <w:t>which is the same as before.  Note the Taylor expansion is:</w:t>
      </w:r>
    </w:p>
    <w:p w14:paraId="79D6F69D" w14:textId="77777777" w:rsidR="004B6A4D" w:rsidRPr="004B6A4D" w:rsidRDefault="004B6A4D" w:rsidP="004B6A4D">
      <w:pPr>
        <w:pStyle w:val="NoSpacing"/>
        <w:rPr>
          <w:sz w:val="24"/>
          <w:szCs w:val="24"/>
        </w:rPr>
      </w:pPr>
    </w:p>
    <w:p w14:paraId="46BFD487" w14:textId="77777777" w:rsidR="004B6A4D" w:rsidRPr="004B6A4D" w:rsidRDefault="004B6A4D" w:rsidP="004B6A4D">
      <w:pPr>
        <w:pStyle w:val="NoSpacing"/>
        <w:rPr>
          <w:sz w:val="24"/>
          <w:szCs w:val="24"/>
        </w:rPr>
      </w:pPr>
      <w:r w:rsidRPr="004B6A4D">
        <w:rPr>
          <w:sz w:val="24"/>
          <w:szCs w:val="24"/>
        </w:rPr>
        <w:object w:dxaOrig="5560" w:dyaOrig="720" w14:anchorId="3BE67796">
          <v:shape id="_x0000_i1101" type="#_x0000_t75" style="width:279pt;height:36.6pt" o:ole="">
            <v:imagedata r:id="rId195" o:title=""/>
          </v:shape>
          <o:OLEObject Type="Embed" ProgID="Equation.DSMT4" ShapeID="_x0000_i1101" DrawAspect="Content" ObjectID="_1637957812" r:id="rId196"/>
        </w:object>
      </w:r>
    </w:p>
    <w:p w14:paraId="484923AC" w14:textId="77777777" w:rsidR="004B6A4D" w:rsidRPr="004B6A4D" w:rsidRDefault="004B6A4D" w:rsidP="004B6A4D">
      <w:pPr>
        <w:pStyle w:val="NoSpacing"/>
        <w:rPr>
          <w:sz w:val="24"/>
          <w:szCs w:val="24"/>
        </w:rPr>
      </w:pPr>
    </w:p>
    <w:p w14:paraId="38EA5527" w14:textId="77777777" w:rsidR="004B6A4D" w:rsidRPr="004B6A4D" w:rsidRDefault="004B6A4D" w:rsidP="004B6A4D">
      <w:pPr>
        <w:pStyle w:val="NoSpacing"/>
        <w:rPr>
          <w:sz w:val="24"/>
          <w:szCs w:val="24"/>
        </w:rPr>
      </w:pPr>
      <w:r w:rsidRPr="004B6A4D">
        <w:rPr>
          <w:sz w:val="24"/>
          <w:szCs w:val="24"/>
        </w:rPr>
        <w:t>and this matches.  In retrospect, I can see now how treating the preceding linear SDE as an ODE worked out as its Stratonovich version was the same as the Ito version.  Now let’s look at the probability distribution:</w:t>
      </w:r>
    </w:p>
    <w:p w14:paraId="10D18094" w14:textId="77777777" w:rsidR="004B6A4D" w:rsidRPr="004B6A4D" w:rsidRDefault="004B6A4D" w:rsidP="004B6A4D">
      <w:pPr>
        <w:pStyle w:val="NoSpacing"/>
        <w:rPr>
          <w:sz w:val="24"/>
          <w:szCs w:val="24"/>
        </w:rPr>
      </w:pPr>
    </w:p>
    <w:p w14:paraId="503E6536" w14:textId="77777777" w:rsidR="004B6A4D" w:rsidRPr="004B6A4D" w:rsidRDefault="004B6A4D" w:rsidP="004B6A4D">
      <w:pPr>
        <w:pStyle w:val="NoSpacing"/>
        <w:rPr>
          <w:sz w:val="24"/>
          <w:szCs w:val="24"/>
        </w:rPr>
      </w:pPr>
      <w:r w:rsidRPr="004B6A4D">
        <w:rPr>
          <w:sz w:val="24"/>
          <w:szCs w:val="24"/>
        </w:rPr>
        <w:object w:dxaOrig="8199" w:dyaOrig="5520" w14:anchorId="13867A48">
          <v:shape id="_x0000_i1102" type="#_x0000_t75" style="width:410.4pt;height:281.4pt" o:ole="">
            <v:imagedata r:id="rId197" o:title=""/>
          </v:shape>
          <o:OLEObject Type="Embed" ProgID="Equation.DSMT4" ShapeID="_x0000_i1102" DrawAspect="Content" ObjectID="_1637957813" r:id="rId198"/>
        </w:object>
      </w:r>
    </w:p>
    <w:p w14:paraId="04BDB258" w14:textId="77777777" w:rsidR="004B6A4D" w:rsidRPr="004B6A4D" w:rsidRDefault="004B6A4D" w:rsidP="004B6A4D">
      <w:pPr>
        <w:pStyle w:val="NoSpacing"/>
        <w:rPr>
          <w:sz w:val="24"/>
          <w:szCs w:val="24"/>
        </w:rPr>
      </w:pPr>
    </w:p>
    <w:p w14:paraId="77259B8A" w14:textId="77777777" w:rsidR="004B6A4D" w:rsidRPr="004B6A4D" w:rsidRDefault="004B6A4D" w:rsidP="004B6A4D">
      <w:pPr>
        <w:pStyle w:val="NoSpacing"/>
        <w:rPr>
          <w:b/>
          <w:sz w:val="24"/>
          <w:szCs w:val="24"/>
        </w:rPr>
      </w:pPr>
      <w:r w:rsidRPr="004B6A4D">
        <w:rPr>
          <w:b/>
          <w:sz w:val="24"/>
          <w:szCs w:val="24"/>
        </w:rPr>
        <w:t>Example 4</w:t>
      </w:r>
    </w:p>
    <w:p w14:paraId="78CCEE7F" w14:textId="77777777" w:rsidR="004B6A4D" w:rsidRPr="004B6A4D" w:rsidRDefault="004B6A4D" w:rsidP="004B6A4D">
      <w:pPr>
        <w:pStyle w:val="NoSpacing"/>
        <w:rPr>
          <w:sz w:val="24"/>
          <w:szCs w:val="24"/>
        </w:rPr>
      </w:pPr>
      <w:r w:rsidRPr="004B6A4D">
        <w:rPr>
          <w:sz w:val="24"/>
          <w:szCs w:val="24"/>
        </w:rPr>
        <w:t>Let’s do a matrix example.  So our equations are:</w:t>
      </w:r>
    </w:p>
    <w:p w14:paraId="68E67798" w14:textId="77777777" w:rsidR="004B6A4D" w:rsidRPr="004B6A4D" w:rsidRDefault="004B6A4D" w:rsidP="004B6A4D">
      <w:pPr>
        <w:pStyle w:val="NoSpacing"/>
        <w:rPr>
          <w:sz w:val="24"/>
          <w:szCs w:val="24"/>
        </w:rPr>
      </w:pPr>
    </w:p>
    <w:p w14:paraId="6C86ECFD" w14:textId="412896F4" w:rsidR="004B6A4D" w:rsidRPr="004B6A4D" w:rsidRDefault="004B6A4D" w:rsidP="004B6A4D">
      <w:pPr>
        <w:pStyle w:val="NoSpacing"/>
        <w:rPr>
          <w:sz w:val="24"/>
          <w:szCs w:val="24"/>
        </w:rPr>
      </w:pPr>
      <w:r w:rsidRPr="004B6A4D">
        <w:rPr>
          <w:position w:val="-24"/>
          <w:sz w:val="24"/>
          <w:szCs w:val="24"/>
        </w:rPr>
        <w:object w:dxaOrig="6120" w:dyaOrig="620" w14:anchorId="7B6E1F67">
          <v:shape id="_x0000_i1103" type="#_x0000_t75" style="width:306pt;height:31.2pt" o:ole="" o:bordertopcolor="this" o:borderleftcolor="this" o:borderbottomcolor="this" o:borderrightcolor="this">
            <v:imagedata r:id="rId199" o:title=""/>
            <w10:bordertop type="single" width="8"/>
            <w10:borderleft type="single" width="8"/>
            <w10:borderbottom type="single" width="8"/>
            <w10:borderright type="single" width="8"/>
          </v:shape>
          <o:OLEObject Type="Embed" ProgID="Equation.DSMT4" ShapeID="_x0000_i1103" DrawAspect="Content" ObjectID="_1637957814" r:id="rId200"/>
        </w:object>
      </w:r>
    </w:p>
    <w:p w14:paraId="0F3E9FE6" w14:textId="77777777" w:rsidR="004B6A4D" w:rsidRPr="004B6A4D" w:rsidRDefault="004B6A4D" w:rsidP="004B6A4D">
      <w:pPr>
        <w:pStyle w:val="NoSpacing"/>
        <w:rPr>
          <w:sz w:val="24"/>
          <w:szCs w:val="24"/>
        </w:rPr>
      </w:pPr>
    </w:p>
    <w:p w14:paraId="7088E2F0" w14:textId="77777777" w:rsidR="004B6A4D" w:rsidRPr="004B6A4D" w:rsidRDefault="004B6A4D" w:rsidP="004B6A4D">
      <w:pPr>
        <w:pStyle w:val="NoSpacing"/>
        <w:rPr>
          <w:sz w:val="24"/>
          <w:szCs w:val="24"/>
        </w:rPr>
      </w:pPr>
      <w:r w:rsidRPr="004B6A4D">
        <w:rPr>
          <w:sz w:val="24"/>
          <w:szCs w:val="24"/>
        </w:rPr>
        <w:t>To solve, we need to put in Stratonovich form,</w:t>
      </w:r>
    </w:p>
    <w:p w14:paraId="4E770DB8" w14:textId="77777777" w:rsidR="004B6A4D" w:rsidRPr="004B6A4D" w:rsidRDefault="004B6A4D" w:rsidP="004B6A4D">
      <w:pPr>
        <w:pStyle w:val="NoSpacing"/>
        <w:rPr>
          <w:sz w:val="24"/>
          <w:szCs w:val="24"/>
        </w:rPr>
      </w:pPr>
    </w:p>
    <w:p w14:paraId="4856217D" w14:textId="77777777" w:rsidR="004B6A4D" w:rsidRPr="004B6A4D" w:rsidRDefault="004B6A4D" w:rsidP="004B6A4D">
      <w:pPr>
        <w:pStyle w:val="NoSpacing"/>
        <w:rPr>
          <w:sz w:val="24"/>
          <w:szCs w:val="24"/>
        </w:rPr>
      </w:pPr>
      <w:r w:rsidRPr="004B6A4D">
        <w:rPr>
          <w:sz w:val="24"/>
          <w:szCs w:val="24"/>
        </w:rPr>
        <w:object w:dxaOrig="5160" w:dyaOrig="2360" w14:anchorId="4AB7A1FC">
          <v:shape id="_x0000_i1104" type="#_x0000_t75" style="width:257.4pt;height:118.2pt" o:ole="">
            <v:imagedata r:id="rId201" o:title=""/>
          </v:shape>
          <o:OLEObject Type="Embed" ProgID="Equation.DSMT4" ShapeID="_x0000_i1104" DrawAspect="Content" ObjectID="_1637957815" r:id="rId202"/>
        </w:object>
      </w:r>
    </w:p>
    <w:p w14:paraId="2B4F837D" w14:textId="77777777" w:rsidR="004B6A4D" w:rsidRPr="004B6A4D" w:rsidRDefault="004B6A4D" w:rsidP="004B6A4D">
      <w:pPr>
        <w:pStyle w:val="NoSpacing"/>
        <w:rPr>
          <w:sz w:val="24"/>
          <w:szCs w:val="24"/>
        </w:rPr>
      </w:pPr>
    </w:p>
    <w:p w14:paraId="24742C67" w14:textId="77777777" w:rsidR="004B6A4D" w:rsidRPr="004B6A4D" w:rsidRDefault="004B6A4D" w:rsidP="004B6A4D">
      <w:pPr>
        <w:pStyle w:val="NoSpacing"/>
        <w:rPr>
          <w:sz w:val="24"/>
          <w:szCs w:val="24"/>
        </w:rPr>
      </w:pPr>
      <w:r w:rsidRPr="004B6A4D">
        <w:rPr>
          <w:sz w:val="24"/>
          <w:szCs w:val="24"/>
        </w:rPr>
        <w:t>and,</w:t>
      </w:r>
    </w:p>
    <w:p w14:paraId="17D824AA" w14:textId="77777777" w:rsidR="004B6A4D" w:rsidRPr="004B6A4D" w:rsidRDefault="004B6A4D" w:rsidP="004B6A4D">
      <w:pPr>
        <w:pStyle w:val="NoSpacing"/>
        <w:rPr>
          <w:sz w:val="24"/>
          <w:szCs w:val="24"/>
        </w:rPr>
      </w:pPr>
    </w:p>
    <w:p w14:paraId="5A035EE7" w14:textId="77777777" w:rsidR="004B6A4D" w:rsidRPr="004B6A4D" w:rsidRDefault="004B6A4D" w:rsidP="004B6A4D">
      <w:pPr>
        <w:pStyle w:val="NoSpacing"/>
        <w:rPr>
          <w:sz w:val="24"/>
          <w:szCs w:val="24"/>
        </w:rPr>
      </w:pPr>
      <w:r w:rsidRPr="004B6A4D">
        <w:rPr>
          <w:sz w:val="24"/>
          <w:szCs w:val="24"/>
        </w:rPr>
        <w:object w:dxaOrig="5120" w:dyaOrig="2360" w14:anchorId="01CE2C39">
          <v:shape id="_x0000_i1105" type="#_x0000_t75" style="width:255.6pt;height:118.2pt" o:ole="">
            <v:imagedata r:id="rId203" o:title=""/>
          </v:shape>
          <o:OLEObject Type="Embed" ProgID="Equation.DSMT4" ShapeID="_x0000_i1105" DrawAspect="Content" ObjectID="_1637957816" r:id="rId204"/>
        </w:object>
      </w:r>
    </w:p>
    <w:p w14:paraId="4E5CB941" w14:textId="77777777" w:rsidR="004B6A4D" w:rsidRPr="004B6A4D" w:rsidRDefault="004B6A4D" w:rsidP="004B6A4D">
      <w:pPr>
        <w:pStyle w:val="NoSpacing"/>
        <w:rPr>
          <w:sz w:val="24"/>
          <w:szCs w:val="24"/>
        </w:rPr>
      </w:pPr>
    </w:p>
    <w:p w14:paraId="563BDDAF" w14:textId="77777777" w:rsidR="004B6A4D" w:rsidRPr="004B6A4D" w:rsidRDefault="004B6A4D" w:rsidP="004B6A4D">
      <w:pPr>
        <w:pStyle w:val="NoSpacing"/>
        <w:rPr>
          <w:sz w:val="24"/>
          <w:szCs w:val="24"/>
        </w:rPr>
      </w:pPr>
      <w:r w:rsidRPr="004B6A4D">
        <w:rPr>
          <w:sz w:val="24"/>
          <w:szCs w:val="24"/>
        </w:rPr>
        <w:t>So we have:</w:t>
      </w:r>
    </w:p>
    <w:p w14:paraId="51B47211" w14:textId="77777777" w:rsidR="004B6A4D" w:rsidRPr="004B6A4D" w:rsidRDefault="004B6A4D" w:rsidP="004B6A4D">
      <w:pPr>
        <w:pStyle w:val="NoSpacing"/>
        <w:rPr>
          <w:sz w:val="24"/>
          <w:szCs w:val="24"/>
        </w:rPr>
      </w:pPr>
    </w:p>
    <w:p w14:paraId="1288DACF" w14:textId="77777777" w:rsidR="004B6A4D" w:rsidRPr="004B6A4D" w:rsidRDefault="004B6A4D" w:rsidP="004B6A4D">
      <w:pPr>
        <w:pStyle w:val="NoSpacing"/>
        <w:rPr>
          <w:sz w:val="24"/>
          <w:szCs w:val="24"/>
        </w:rPr>
      </w:pPr>
      <w:r w:rsidRPr="004B6A4D">
        <w:rPr>
          <w:sz w:val="24"/>
          <w:szCs w:val="24"/>
        </w:rPr>
        <w:object w:dxaOrig="2720" w:dyaOrig="1400" w14:anchorId="5D833ADB">
          <v:shape id="_x0000_i1106" type="#_x0000_t75" style="width:136.8pt;height:70.2pt" o:ole="">
            <v:imagedata r:id="rId205" o:title=""/>
          </v:shape>
          <o:OLEObject Type="Embed" ProgID="Equation.DSMT4" ShapeID="_x0000_i1106" DrawAspect="Content" ObjectID="_1637957817" r:id="rId206"/>
        </w:object>
      </w:r>
    </w:p>
    <w:p w14:paraId="273EE881" w14:textId="77777777" w:rsidR="004B6A4D" w:rsidRPr="004B6A4D" w:rsidRDefault="004B6A4D" w:rsidP="004B6A4D">
      <w:pPr>
        <w:pStyle w:val="NoSpacing"/>
        <w:rPr>
          <w:sz w:val="24"/>
          <w:szCs w:val="24"/>
        </w:rPr>
      </w:pPr>
    </w:p>
    <w:p w14:paraId="336A6445" w14:textId="77777777" w:rsidR="004B6A4D" w:rsidRPr="004B6A4D" w:rsidRDefault="004B6A4D" w:rsidP="004B6A4D">
      <w:pPr>
        <w:pStyle w:val="NoSpacing"/>
        <w:rPr>
          <w:sz w:val="24"/>
          <w:szCs w:val="24"/>
        </w:rPr>
      </w:pPr>
      <w:r w:rsidRPr="004B6A4D">
        <w:rPr>
          <w:sz w:val="24"/>
          <w:szCs w:val="24"/>
        </w:rPr>
        <w:t>So for short:</w:t>
      </w:r>
    </w:p>
    <w:p w14:paraId="139588E1" w14:textId="77777777" w:rsidR="004B6A4D" w:rsidRPr="004B6A4D" w:rsidRDefault="004B6A4D" w:rsidP="004B6A4D">
      <w:pPr>
        <w:pStyle w:val="NoSpacing"/>
        <w:rPr>
          <w:sz w:val="24"/>
          <w:szCs w:val="24"/>
        </w:rPr>
      </w:pPr>
    </w:p>
    <w:p w14:paraId="6AB0E319" w14:textId="77777777" w:rsidR="004B6A4D" w:rsidRPr="004B6A4D" w:rsidRDefault="004B6A4D" w:rsidP="004B6A4D">
      <w:pPr>
        <w:pStyle w:val="NoSpacing"/>
        <w:rPr>
          <w:sz w:val="24"/>
          <w:szCs w:val="24"/>
        </w:rPr>
      </w:pPr>
      <w:r w:rsidRPr="004B6A4D">
        <w:rPr>
          <w:sz w:val="24"/>
          <w:szCs w:val="24"/>
        </w:rPr>
        <w:object w:dxaOrig="1740" w:dyaOrig="1280" w14:anchorId="0E75CD96">
          <v:shape id="_x0000_i1107" type="#_x0000_t75" style="width:87pt;height:64.8pt" o:ole="">
            <v:imagedata r:id="rId207" o:title=""/>
          </v:shape>
          <o:OLEObject Type="Embed" ProgID="Equation.DSMT4" ShapeID="_x0000_i1107" DrawAspect="Content" ObjectID="_1637957818" r:id="rId208"/>
        </w:object>
      </w:r>
    </w:p>
    <w:p w14:paraId="1F051B3D" w14:textId="77777777" w:rsidR="004B6A4D" w:rsidRPr="004B6A4D" w:rsidRDefault="004B6A4D" w:rsidP="004B6A4D">
      <w:pPr>
        <w:pStyle w:val="NoSpacing"/>
        <w:rPr>
          <w:sz w:val="24"/>
          <w:szCs w:val="24"/>
        </w:rPr>
      </w:pPr>
    </w:p>
    <w:p w14:paraId="21F2AEE1" w14:textId="77777777" w:rsidR="004B6A4D" w:rsidRPr="004B6A4D" w:rsidRDefault="004B6A4D" w:rsidP="004B6A4D">
      <w:pPr>
        <w:pStyle w:val="NoSpacing"/>
        <w:rPr>
          <w:sz w:val="24"/>
          <w:szCs w:val="24"/>
        </w:rPr>
      </w:pPr>
      <w:r w:rsidRPr="004B6A4D">
        <w:rPr>
          <w:sz w:val="24"/>
          <w:szCs w:val="24"/>
        </w:rPr>
        <w:t>One option is to go to the interaction picture,</w:t>
      </w:r>
    </w:p>
    <w:p w14:paraId="762BBEA8" w14:textId="77777777" w:rsidR="004B6A4D" w:rsidRPr="004B6A4D" w:rsidRDefault="004B6A4D" w:rsidP="004B6A4D">
      <w:pPr>
        <w:pStyle w:val="NoSpacing"/>
        <w:rPr>
          <w:sz w:val="24"/>
          <w:szCs w:val="24"/>
        </w:rPr>
      </w:pPr>
    </w:p>
    <w:p w14:paraId="073E39D5" w14:textId="77777777" w:rsidR="004B6A4D" w:rsidRPr="004B6A4D" w:rsidRDefault="004B6A4D" w:rsidP="004B6A4D">
      <w:pPr>
        <w:pStyle w:val="NoSpacing"/>
        <w:rPr>
          <w:sz w:val="24"/>
          <w:szCs w:val="24"/>
        </w:rPr>
      </w:pPr>
      <w:r w:rsidRPr="004B6A4D">
        <w:rPr>
          <w:sz w:val="24"/>
          <w:szCs w:val="24"/>
        </w:rPr>
        <w:object w:dxaOrig="900" w:dyaOrig="760" w14:anchorId="585CBECB">
          <v:shape id="_x0000_i1108" type="#_x0000_t75" style="width:45pt;height:37.8pt" o:ole="">
            <v:imagedata r:id="rId209" o:title=""/>
          </v:shape>
          <o:OLEObject Type="Embed" ProgID="Equation.DSMT4" ShapeID="_x0000_i1108" DrawAspect="Content" ObjectID="_1637957819" r:id="rId210"/>
        </w:object>
      </w:r>
    </w:p>
    <w:p w14:paraId="793D4B29" w14:textId="77777777" w:rsidR="004B6A4D" w:rsidRPr="004B6A4D" w:rsidRDefault="004B6A4D" w:rsidP="004B6A4D">
      <w:pPr>
        <w:pStyle w:val="NoSpacing"/>
        <w:rPr>
          <w:sz w:val="24"/>
          <w:szCs w:val="24"/>
        </w:rPr>
      </w:pPr>
    </w:p>
    <w:p w14:paraId="3F79593C" w14:textId="77777777" w:rsidR="004B6A4D" w:rsidRPr="004B6A4D" w:rsidRDefault="004B6A4D" w:rsidP="004B6A4D">
      <w:pPr>
        <w:pStyle w:val="NoSpacing"/>
        <w:rPr>
          <w:sz w:val="24"/>
          <w:szCs w:val="24"/>
        </w:rPr>
      </w:pPr>
      <w:r w:rsidRPr="004B6A4D">
        <w:rPr>
          <w:sz w:val="24"/>
          <w:szCs w:val="24"/>
        </w:rPr>
        <w:t>Then (and note this product rule would not work unless we were in Stratonovich form)</w:t>
      </w:r>
    </w:p>
    <w:p w14:paraId="2D6117A8" w14:textId="77777777" w:rsidR="004B6A4D" w:rsidRPr="004B6A4D" w:rsidRDefault="004B6A4D" w:rsidP="004B6A4D">
      <w:pPr>
        <w:pStyle w:val="NoSpacing"/>
        <w:rPr>
          <w:sz w:val="24"/>
          <w:szCs w:val="24"/>
        </w:rPr>
      </w:pPr>
    </w:p>
    <w:p w14:paraId="00D55F1A" w14:textId="77777777" w:rsidR="004B6A4D" w:rsidRPr="004B6A4D" w:rsidRDefault="004B6A4D" w:rsidP="004B6A4D">
      <w:pPr>
        <w:pStyle w:val="NoSpacing"/>
        <w:rPr>
          <w:sz w:val="24"/>
          <w:szCs w:val="24"/>
        </w:rPr>
      </w:pPr>
      <w:r w:rsidRPr="004B6A4D">
        <w:rPr>
          <w:sz w:val="24"/>
          <w:szCs w:val="24"/>
        </w:rPr>
        <w:object w:dxaOrig="3200" w:dyaOrig="1280" w14:anchorId="791060A3">
          <v:shape id="_x0000_i1109" type="#_x0000_t75" style="width:160.2pt;height:64.8pt" o:ole="">
            <v:imagedata r:id="rId211" o:title=""/>
          </v:shape>
          <o:OLEObject Type="Embed" ProgID="Equation.DSMT4" ShapeID="_x0000_i1109" DrawAspect="Content" ObjectID="_1637957820" r:id="rId212"/>
        </w:object>
      </w:r>
    </w:p>
    <w:p w14:paraId="14AE1E79" w14:textId="77777777" w:rsidR="004B6A4D" w:rsidRPr="004B6A4D" w:rsidRDefault="004B6A4D" w:rsidP="004B6A4D">
      <w:pPr>
        <w:pStyle w:val="NoSpacing"/>
        <w:rPr>
          <w:sz w:val="24"/>
          <w:szCs w:val="24"/>
        </w:rPr>
      </w:pPr>
    </w:p>
    <w:p w14:paraId="76D3BA02" w14:textId="77777777" w:rsidR="004B6A4D" w:rsidRPr="004B6A4D" w:rsidRDefault="004B6A4D" w:rsidP="004B6A4D">
      <w:pPr>
        <w:pStyle w:val="NoSpacing"/>
        <w:rPr>
          <w:sz w:val="24"/>
          <w:szCs w:val="24"/>
        </w:rPr>
      </w:pPr>
      <w:r w:rsidRPr="004B6A4D">
        <w:rPr>
          <w:sz w:val="24"/>
          <w:szCs w:val="24"/>
        </w:rPr>
        <w:t>and, then,</w:t>
      </w:r>
    </w:p>
    <w:p w14:paraId="3393D0F5" w14:textId="77777777" w:rsidR="004B6A4D" w:rsidRPr="004B6A4D" w:rsidRDefault="004B6A4D" w:rsidP="004B6A4D">
      <w:pPr>
        <w:pStyle w:val="NoSpacing"/>
        <w:rPr>
          <w:sz w:val="24"/>
          <w:szCs w:val="24"/>
        </w:rPr>
      </w:pPr>
    </w:p>
    <w:p w14:paraId="48C40A5D" w14:textId="77777777" w:rsidR="004B6A4D" w:rsidRPr="004B6A4D" w:rsidRDefault="004B6A4D" w:rsidP="004B6A4D">
      <w:pPr>
        <w:pStyle w:val="NoSpacing"/>
        <w:rPr>
          <w:sz w:val="24"/>
          <w:szCs w:val="24"/>
        </w:rPr>
      </w:pPr>
      <w:r w:rsidRPr="004B6A4D">
        <w:rPr>
          <w:sz w:val="24"/>
          <w:szCs w:val="24"/>
        </w:rPr>
        <w:object w:dxaOrig="1219" w:dyaOrig="1280" w14:anchorId="045846D4">
          <v:shape id="_x0000_i1110" type="#_x0000_t75" style="width:60.6pt;height:64.8pt" o:ole="">
            <v:imagedata r:id="rId213" o:title=""/>
          </v:shape>
          <o:OLEObject Type="Embed" ProgID="Equation.DSMT4" ShapeID="_x0000_i1110" DrawAspect="Content" ObjectID="_1637957821" r:id="rId214"/>
        </w:object>
      </w:r>
    </w:p>
    <w:p w14:paraId="23CE76F1" w14:textId="77777777" w:rsidR="004B6A4D" w:rsidRPr="004B6A4D" w:rsidRDefault="004B6A4D" w:rsidP="004B6A4D">
      <w:pPr>
        <w:pStyle w:val="NoSpacing"/>
        <w:rPr>
          <w:sz w:val="24"/>
          <w:szCs w:val="24"/>
        </w:rPr>
      </w:pPr>
    </w:p>
    <w:p w14:paraId="42B5B745" w14:textId="77777777" w:rsidR="004B6A4D" w:rsidRPr="004B6A4D" w:rsidRDefault="004B6A4D" w:rsidP="004B6A4D">
      <w:pPr>
        <w:pStyle w:val="NoSpacing"/>
        <w:rPr>
          <w:sz w:val="24"/>
          <w:szCs w:val="24"/>
        </w:rPr>
      </w:pPr>
      <w:r w:rsidRPr="004B6A4D">
        <w:rPr>
          <w:sz w:val="24"/>
          <w:szCs w:val="24"/>
        </w:rPr>
        <w:t>We can write this in matrix form as, trying to remind ourselves that w(t) is a time-dependent variable:</w:t>
      </w:r>
    </w:p>
    <w:p w14:paraId="5044A2FD" w14:textId="77777777" w:rsidR="004B6A4D" w:rsidRPr="004B6A4D" w:rsidRDefault="004B6A4D" w:rsidP="004B6A4D">
      <w:pPr>
        <w:pStyle w:val="NoSpacing"/>
        <w:rPr>
          <w:sz w:val="24"/>
          <w:szCs w:val="24"/>
        </w:rPr>
      </w:pPr>
    </w:p>
    <w:p w14:paraId="742DA457" w14:textId="77777777" w:rsidR="004B6A4D" w:rsidRPr="004B6A4D" w:rsidRDefault="004B6A4D" w:rsidP="004B6A4D">
      <w:pPr>
        <w:pStyle w:val="NoSpacing"/>
        <w:rPr>
          <w:sz w:val="24"/>
          <w:szCs w:val="24"/>
        </w:rPr>
      </w:pPr>
      <w:r w:rsidRPr="004B6A4D">
        <w:rPr>
          <w:sz w:val="24"/>
          <w:szCs w:val="24"/>
        </w:rPr>
        <w:object w:dxaOrig="5700" w:dyaOrig="720" w14:anchorId="49A1DF00">
          <v:shape id="_x0000_i1111" type="#_x0000_t75" style="width:285pt;height:36pt" o:ole="">
            <v:imagedata r:id="rId215" o:title=""/>
          </v:shape>
          <o:OLEObject Type="Embed" ProgID="Equation.DSMT4" ShapeID="_x0000_i1111" DrawAspect="Content" ObjectID="_1637957822" r:id="rId216"/>
        </w:object>
      </w:r>
    </w:p>
    <w:p w14:paraId="1606950B" w14:textId="77777777" w:rsidR="004B6A4D" w:rsidRPr="004B6A4D" w:rsidRDefault="004B6A4D" w:rsidP="004B6A4D">
      <w:pPr>
        <w:pStyle w:val="NoSpacing"/>
        <w:rPr>
          <w:sz w:val="24"/>
          <w:szCs w:val="24"/>
        </w:rPr>
      </w:pPr>
    </w:p>
    <w:p w14:paraId="15908F28" w14:textId="77777777" w:rsidR="004B6A4D" w:rsidRPr="004B6A4D" w:rsidRDefault="004B6A4D" w:rsidP="004B6A4D">
      <w:pPr>
        <w:pStyle w:val="NoSpacing"/>
        <w:rPr>
          <w:sz w:val="24"/>
          <w:szCs w:val="24"/>
        </w:rPr>
      </w:pPr>
      <w:r w:rsidRPr="004B6A4D">
        <w:rPr>
          <w:sz w:val="24"/>
          <w:szCs w:val="24"/>
        </w:rPr>
        <w:t xml:space="preserve">Does </w:t>
      </w:r>
      <w:r w:rsidRPr="004B6A4D">
        <w:rPr>
          <w:b/>
          <w:sz w:val="24"/>
          <w:szCs w:val="24"/>
        </w:rPr>
        <w:t>B</w:t>
      </w:r>
      <w:r w:rsidRPr="004B6A4D">
        <w:rPr>
          <w:sz w:val="24"/>
          <w:szCs w:val="24"/>
        </w:rPr>
        <w:t xml:space="preserve"> commute with itself?</w:t>
      </w:r>
    </w:p>
    <w:p w14:paraId="65D0A1EF" w14:textId="77777777" w:rsidR="004B6A4D" w:rsidRPr="004B6A4D" w:rsidRDefault="004B6A4D" w:rsidP="004B6A4D">
      <w:pPr>
        <w:pStyle w:val="NoSpacing"/>
        <w:rPr>
          <w:sz w:val="24"/>
          <w:szCs w:val="24"/>
        </w:rPr>
      </w:pPr>
    </w:p>
    <w:p w14:paraId="0FE134B4" w14:textId="77777777" w:rsidR="004B6A4D" w:rsidRPr="004B6A4D" w:rsidRDefault="004B6A4D" w:rsidP="004B6A4D">
      <w:pPr>
        <w:pStyle w:val="NoSpacing"/>
        <w:rPr>
          <w:sz w:val="24"/>
          <w:szCs w:val="24"/>
        </w:rPr>
      </w:pPr>
      <w:r w:rsidRPr="004B6A4D">
        <w:rPr>
          <w:sz w:val="24"/>
          <w:szCs w:val="24"/>
        </w:rPr>
        <w:object w:dxaOrig="7980" w:dyaOrig="1900" w14:anchorId="61F4CE60">
          <v:shape id="_x0000_i1112" type="#_x0000_t75" style="width:399.6pt;height:94.8pt" o:ole="">
            <v:imagedata r:id="rId217" o:title=""/>
          </v:shape>
          <o:OLEObject Type="Embed" ProgID="Equation.DSMT4" ShapeID="_x0000_i1112" DrawAspect="Content" ObjectID="_1637957823" r:id="rId218"/>
        </w:object>
      </w:r>
    </w:p>
    <w:p w14:paraId="4DAF9FED" w14:textId="77777777" w:rsidR="004B6A4D" w:rsidRPr="004B6A4D" w:rsidRDefault="004B6A4D" w:rsidP="004B6A4D">
      <w:pPr>
        <w:pStyle w:val="NoSpacing"/>
        <w:rPr>
          <w:sz w:val="24"/>
          <w:szCs w:val="24"/>
        </w:rPr>
      </w:pPr>
    </w:p>
    <w:p w14:paraId="65972C53" w14:textId="77777777" w:rsidR="004B6A4D" w:rsidRPr="004B6A4D" w:rsidRDefault="004B6A4D" w:rsidP="004B6A4D">
      <w:pPr>
        <w:pStyle w:val="NoSpacing"/>
        <w:rPr>
          <w:sz w:val="24"/>
          <w:szCs w:val="24"/>
        </w:rPr>
      </w:pPr>
      <w:r w:rsidRPr="004B6A4D">
        <w:rPr>
          <w:sz w:val="24"/>
          <w:szCs w:val="24"/>
        </w:rPr>
        <w:t>So we can write:</w:t>
      </w:r>
    </w:p>
    <w:p w14:paraId="738C5533" w14:textId="77777777" w:rsidR="004B6A4D" w:rsidRPr="004B6A4D" w:rsidRDefault="004B6A4D" w:rsidP="004B6A4D">
      <w:pPr>
        <w:pStyle w:val="NoSpacing"/>
        <w:rPr>
          <w:sz w:val="24"/>
          <w:szCs w:val="24"/>
        </w:rPr>
      </w:pPr>
    </w:p>
    <w:p w14:paraId="69AD78B1" w14:textId="77777777" w:rsidR="004B6A4D" w:rsidRPr="004B6A4D" w:rsidRDefault="004B6A4D" w:rsidP="004B6A4D">
      <w:pPr>
        <w:pStyle w:val="NoSpacing"/>
        <w:rPr>
          <w:sz w:val="24"/>
          <w:szCs w:val="24"/>
        </w:rPr>
      </w:pPr>
      <w:r w:rsidRPr="004B6A4D">
        <w:rPr>
          <w:sz w:val="24"/>
          <w:szCs w:val="24"/>
        </w:rPr>
        <w:object w:dxaOrig="1200" w:dyaOrig="680" w14:anchorId="079E2EBE">
          <v:shape id="_x0000_i1113" type="#_x0000_t75" style="width:60pt;height:34.8pt" o:ole="">
            <v:imagedata r:id="rId219" o:title=""/>
          </v:shape>
          <o:OLEObject Type="Embed" ProgID="Equation.DSMT4" ShapeID="_x0000_i1113" DrawAspect="Content" ObjectID="_1637957824" r:id="rId220"/>
        </w:object>
      </w:r>
    </w:p>
    <w:p w14:paraId="3EFBFF2F" w14:textId="77777777" w:rsidR="004B6A4D" w:rsidRPr="004B6A4D" w:rsidRDefault="004B6A4D" w:rsidP="004B6A4D">
      <w:pPr>
        <w:pStyle w:val="NoSpacing"/>
        <w:rPr>
          <w:sz w:val="24"/>
          <w:szCs w:val="24"/>
        </w:rPr>
      </w:pPr>
    </w:p>
    <w:p w14:paraId="64798297" w14:textId="77777777" w:rsidR="004B6A4D" w:rsidRPr="004B6A4D" w:rsidRDefault="004B6A4D" w:rsidP="004B6A4D">
      <w:pPr>
        <w:pStyle w:val="NoSpacing"/>
        <w:rPr>
          <w:sz w:val="24"/>
          <w:szCs w:val="24"/>
        </w:rPr>
      </w:pPr>
      <w:r w:rsidRPr="004B6A4D">
        <w:rPr>
          <w:sz w:val="24"/>
          <w:szCs w:val="24"/>
        </w:rPr>
        <w:t>So then,</w:t>
      </w:r>
    </w:p>
    <w:p w14:paraId="2493D6DD" w14:textId="77777777" w:rsidR="004B6A4D" w:rsidRPr="004B6A4D" w:rsidRDefault="004B6A4D" w:rsidP="004B6A4D">
      <w:pPr>
        <w:pStyle w:val="NoSpacing"/>
        <w:rPr>
          <w:sz w:val="24"/>
          <w:szCs w:val="24"/>
        </w:rPr>
      </w:pPr>
    </w:p>
    <w:p w14:paraId="56A6A75D" w14:textId="77777777" w:rsidR="004B6A4D" w:rsidRPr="004B6A4D" w:rsidRDefault="004B6A4D" w:rsidP="004B6A4D">
      <w:pPr>
        <w:pStyle w:val="NoSpacing"/>
        <w:rPr>
          <w:sz w:val="24"/>
          <w:szCs w:val="24"/>
        </w:rPr>
      </w:pPr>
      <w:r w:rsidRPr="004B6A4D">
        <w:rPr>
          <w:sz w:val="24"/>
          <w:szCs w:val="24"/>
        </w:rPr>
        <w:object w:dxaOrig="2420" w:dyaOrig="820" w14:anchorId="5A73D7C8">
          <v:shape id="_x0000_i1114" type="#_x0000_t75" style="width:120.6pt;height:40.8pt" o:ole="">
            <v:imagedata r:id="rId221" o:title=""/>
          </v:shape>
          <o:OLEObject Type="Embed" ProgID="Equation.DSMT4" ShapeID="_x0000_i1114" DrawAspect="Content" ObjectID="_1637957825" r:id="rId222"/>
        </w:object>
      </w:r>
    </w:p>
    <w:p w14:paraId="526F74C6" w14:textId="77777777" w:rsidR="004B6A4D" w:rsidRPr="004B6A4D" w:rsidRDefault="004B6A4D" w:rsidP="004B6A4D">
      <w:pPr>
        <w:pStyle w:val="NoSpacing"/>
        <w:rPr>
          <w:sz w:val="24"/>
          <w:szCs w:val="24"/>
        </w:rPr>
      </w:pPr>
    </w:p>
    <w:p w14:paraId="18DFAF8A" w14:textId="77777777" w:rsidR="004B6A4D" w:rsidRPr="004B6A4D" w:rsidRDefault="004B6A4D" w:rsidP="004B6A4D">
      <w:pPr>
        <w:pStyle w:val="NoSpacing"/>
        <w:rPr>
          <w:sz w:val="24"/>
          <w:szCs w:val="24"/>
        </w:rPr>
      </w:pPr>
      <w:r w:rsidRPr="004B6A4D">
        <w:rPr>
          <w:sz w:val="24"/>
          <w:szCs w:val="24"/>
        </w:rPr>
        <w:t xml:space="preserve">Now to evaluate this matrix, we need to diagonalize it?  </w:t>
      </w:r>
    </w:p>
    <w:p w14:paraId="585E1247" w14:textId="77777777" w:rsidR="004B6A4D" w:rsidRPr="004B6A4D" w:rsidRDefault="004B6A4D" w:rsidP="004B6A4D">
      <w:pPr>
        <w:pStyle w:val="NoSpacing"/>
        <w:rPr>
          <w:sz w:val="24"/>
          <w:szCs w:val="24"/>
        </w:rPr>
      </w:pPr>
    </w:p>
    <w:p w14:paraId="2BF02322" w14:textId="77777777" w:rsidR="004B6A4D" w:rsidRPr="004B6A4D" w:rsidRDefault="004B6A4D" w:rsidP="004B6A4D">
      <w:pPr>
        <w:pStyle w:val="NoSpacing"/>
        <w:rPr>
          <w:sz w:val="24"/>
          <w:szCs w:val="24"/>
        </w:rPr>
      </w:pPr>
      <w:r w:rsidRPr="004B6A4D">
        <w:rPr>
          <w:sz w:val="24"/>
          <w:szCs w:val="24"/>
        </w:rPr>
        <w:object w:dxaOrig="4980" w:dyaOrig="1520" w14:anchorId="292A0CAB">
          <v:shape id="_x0000_i1115" type="#_x0000_t75" style="width:249pt;height:76.8pt" o:ole="">
            <v:imagedata r:id="rId223" o:title=""/>
          </v:shape>
          <o:OLEObject Type="Embed" ProgID="Equation.DSMT4" ShapeID="_x0000_i1115" DrawAspect="Content" ObjectID="_1637957826" r:id="rId224"/>
        </w:object>
      </w:r>
    </w:p>
    <w:p w14:paraId="36809410" w14:textId="77777777" w:rsidR="004B6A4D" w:rsidRPr="004B6A4D" w:rsidRDefault="004B6A4D" w:rsidP="004B6A4D">
      <w:pPr>
        <w:pStyle w:val="NoSpacing"/>
        <w:rPr>
          <w:sz w:val="24"/>
          <w:szCs w:val="24"/>
        </w:rPr>
      </w:pPr>
    </w:p>
    <w:p w14:paraId="7DBCF2F0" w14:textId="77777777" w:rsidR="004B6A4D" w:rsidRPr="004B6A4D" w:rsidRDefault="004B6A4D" w:rsidP="004B6A4D">
      <w:pPr>
        <w:pStyle w:val="NoSpacing"/>
        <w:rPr>
          <w:sz w:val="24"/>
          <w:szCs w:val="24"/>
        </w:rPr>
      </w:pPr>
      <w:r w:rsidRPr="004B6A4D">
        <w:rPr>
          <w:sz w:val="24"/>
          <w:szCs w:val="24"/>
        </w:rPr>
        <w:t>So,</w:t>
      </w:r>
    </w:p>
    <w:p w14:paraId="54C0EC2E" w14:textId="77777777" w:rsidR="004B6A4D" w:rsidRPr="004B6A4D" w:rsidRDefault="004B6A4D" w:rsidP="004B6A4D">
      <w:pPr>
        <w:pStyle w:val="NoSpacing"/>
        <w:rPr>
          <w:sz w:val="24"/>
          <w:szCs w:val="24"/>
        </w:rPr>
      </w:pPr>
    </w:p>
    <w:p w14:paraId="08317875" w14:textId="77777777" w:rsidR="004B6A4D" w:rsidRPr="004B6A4D" w:rsidRDefault="004B6A4D" w:rsidP="004B6A4D">
      <w:pPr>
        <w:pStyle w:val="NoSpacing"/>
        <w:rPr>
          <w:sz w:val="24"/>
          <w:szCs w:val="24"/>
        </w:rPr>
      </w:pPr>
      <w:r w:rsidRPr="004B6A4D">
        <w:rPr>
          <w:sz w:val="24"/>
          <w:szCs w:val="24"/>
        </w:rPr>
        <w:object w:dxaOrig="6800" w:dyaOrig="1560" w14:anchorId="4D34BD02">
          <v:shape id="_x0000_i1116" type="#_x0000_t75" style="width:340.2pt;height:78pt" o:ole="">
            <v:imagedata r:id="rId225" o:title=""/>
          </v:shape>
          <o:OLEObject Type="Embed" ProgID="Equation.DSMT4" ShapeID="_x0000_i1116" DrawAspect="Content" ObjectID="_1637957827" r:id="rId226"/>
        </w:object>
      </w:r>
    </w:p>
    <w:p w14:paraId="6CE6C883" w14:textId="77777777" w:rsidR="004B6A4D" w:rsidRPr="004B6A4D" w:rsidRDefault="004B6A4D" w:rsidP="004B6A4D">
      <w:pPr>
        <w:pStyle w:val="NoSpacing"/>
        <w:rPr>
          <w:sz w:val="24"/>
          <w:szCs w:val="24"/>
        </w:rPr>
      </w:pPr>
    </w:p>
    <w:p w14:paraId="6CA749A4" w14:textId="77777777" w:rsidR="004B6A4D" w:rsidRPr="004B6A4D" w:rsidRDefault="004B6A4D" w:rsidP="004B6A4D">
      <w:pPr>
        <w:pStyle w:val="NoSpacing"/>
        <w:rPr>
          <w:sz w:val="24"/>
          <w:szCs w:val="24"/>
        </w:rPr>
      </w:pPr>
      <w:r w:rsidRPr="004B6A4D">
        <w:rPr>
          <w:sz w:val="24"/>
          <w:szCs w:val="24"/>
        </w:rPr>
        <w:t>And so,</w:t>
      </w:r>
    </w:p>
    <w:p w14:paraId="68C102C0" w14:textId="77777777" w:rsidR="004B6A4D" w:rsidRPr="004B6A4D" w:rsidRDefault="004B6A4D" w:rsidP="004B6A4D">
      <w:pPr>
        <w:pStyle w:val="NoSpacing"/>
        <w:rPr>
          <w:sz w:val="24"/>
          <w:szCs w:val="24"/>
        </w:rPr>
      </w:pPr>
    </w:p>
    <w:p w14:paraId="4F93686D" w14:textId="77777777" w:rsidR="004B6A4D" w:rsidRPr="004B6A4D" w:rsidRDefault="004B6A4D" w:rsidP="004B6A4D">
      <w:pPr>
        <w:pStyle w:val="NoSpacing"/>
        <w:rPr>
          <w:sz w:val="24"/>
          <w:szCs w:val="24"/>
        </w:rPr>
      </w:pPr>
      <w:r w:rsidRPr="004B6A4D">
        <w:rPr>
          <w:sz w:val="24"/>
          <w:szCs w:val="24"/>
        </w:rPr>
        <w:object w:dxaOrig="4959" w:dyaOrig="820" w14:anchorId="7B43DB1A">
          <v:shape id="_x0000_i1117" type="#_x0000_t75" style="width:247.2pt;height:40.8pt" o:ole="">
            <v:imagedata r:id="rId227" o:title=""/>
          </v:shape>
          <o:OLEObject Type="Embed" ProgID="Equation.DSMT4" ShapeID="_x0000_i1117" DrawAspect="Content" ObjectID="_1637957828" r:id="rId228"/>
        </w:object>
      </w:r>
    </w:p>
    <w:p w14:paraId="6519EDEB" w14:textId="77777777" w:rsidR="004B6A4D" w:rsidRPr="004B6A4D" w:rsidRDefault="004B6A4D" w:rsidP="004B6A4D">
      <w:pPr>
        <w:pStyle w:val="NoSpacing"/>
        <w:rPr>
          <w:sz w:val="24"/>
          <w:szCs w:val="24"/>
        </w:rPr>
      </w:pPr>
    </w:p>
    <w:p w14:paraId="2EC945C9" w14:textId="77777777" w:rsidR="004B6A4D" w:rsidRPr="004B6A4D" w:rsidRDefault="004B6A4D" w:rsidP="004B6A4D">
      <w:pPr>
        <w:pStyle w:val="NoSpacing"/>
        <w:rPr>
          <w:sz w:val="24"/>
          <w:szCs w:val="24"/>
        </w:rPr>
      </w:pPr>
      <w:r w:rsidRPr="004B6A4D">
        <w:rPr>
          <w:sz w:val="24"/>
          <w:szCs w:val="24"/>
        </w:rPr>
        <w:t>and so….</w:t>
      </w:r>
    </w:p>
    <w:p w14:paraId="7A86FBB2" w14:textId="77777777" w:rsidR="004B6A4D" w:rsidRPr="004B6A4D" w:rsidRDefault="004B6A4D" w:rsidP="004B6A4D">
      <w:pPr>
        <w:pStyle w:val="NoSpacing"/>
        <w:rPr>
          <w:sz w:val="24"/>
          <w:szCs w:val="24"/>
        </w:rPr>
      </w:pPr>
    </w:p>
    <w:p w14:paraId="2772C70A" w14:textId="77777777" w:rsidR="004B6A4D" w:rsidRPr="004B6A4D" w:rsidRDefault="004B6A4D" w:rsidP="004B6A4D">
      <w:pPr>
        <w:pStyle w:val="NoSpacing"/>
        <w:rPr>
          <w:sz w:val="24"/>
          <w:szCs w:val="24"/>
        </w:rPr>
      </w:pPr>
      <w:r w:rsidRPr="004B6A4D">
        <w:rPr>
          <w:sz w:val="24"/>
          <w:szCs w:val="24"/>
        </w:rPr>
        <w:object w:dxaOrig="5620" w:dyaOrig="3900" w14:anchorId="75396B6E">
          <v:shape id="_x0000_i1118" type="#_x0000_t75" style="width:279.6pt;height:195pt" o:ole="">
            <v:imagedata r:id="rId229" o:title=""/>
          </v:shape>
          <o:OLEObject Type="Embed" ProgID="Equation.DSMT4" ShapeID="_x0000_i1118" DrawAspect="Content" ObjectID="_1637957829" r:id="rId230"/>
        </w:object>
      </w:r>
    </w:p>
    <w:p w14:paraId="794A8958" w14:textId="77777777" w:rsidR="004B6A4D" w:rsidRPr="004B6A4D" w:rsidRDefault="004B6A4D" w:rsidP="004B6A4D">
      <w:pPr>
        <w:pStyle w:val="NoSpacing"/>
        <w:rPr>
          <w:sz w:val="24"/>
          <w:szCs w:val="24"/>
        </w:rPr>
      </w:pPr>
    </w:p>
    <w:p w14:paraId="3B83F672" w14:textId="77777777" w:rsidR="004B6A4D" w:rsidRPr="004B6A4D" w:rsidRDefault="004B6A4D" w:rsidP="004B6A4D">
      <w:pPr>
        <w:pStyle w:val="NoSpacing"/>
        <w:rPr>
          <w:sz w:val="24"/>
          <w:szCs w:val="24"/>
        </w:rPr>
      </w:pPr>
      <w:r w:rsidRPr="004B6A4D">
        <w:rPr>
          <w:sz w:val="24"/>
          <w:szCs w:val="24"/>
        </w:rPr>
        <w:t>So,</w:t>
      </w:r>
    </w:p>
    <w:p w14:paraId="50924875" w14:textId="77777777" w:rsidR="004B6A4D" w:rsidRPr="004B6A4D" w:rsidRDefault="004B6A4D" w:rsidP="004B6A4D">
      <w:pPr>
        <w:pStyle w:val="NoSpacing"/>
        <w:rPr>
          <w:sz w:val="24"/>
          <w:szCs w:val="24"/>
        </w:rPr>
      </w:pPr>
    </w:p>
    <w:p w14:paraId="16F29091" w14:textId="77777777" w:rsidR="004B6A4D" w:rsidRPr="004B6A4D" w:rsidRDefault="004B6A4D" w:rsidP="004B6A4D">
      <w:pPr>
        <w:pStyle w:val="NoSpacing"/>
        <w:rPr>
          <w:sz w:val="24"/>
          <w:szCs w:val="24"/>
        </w:rPr>
      </w:pPr>
      <w:r w:rsidRPr="004B6A4D">
        <w:rPr>
          <w:sz w:val="24"/>
          <w:szCs w:val="24"/>
        </w:rPr>
        <w:object w:dxaOrig="3940" w:dyaOrig="760" w14:anchorId="36DB45E2">
          <v:shape id="_x0000_i1119" type="#_x0000_t75" style="width:196.2pt;height:37.8pt" o:ole="">
            <v:imagedata r:id="rId231" o:title=""/>
          </v:shape>
          <o:OLEObject Type="Embed" ProgID="Equation.DSMT4" ShapeID="_x0000_i1119" DrawAspect="Content" ObjectID="_1637957830" r:id="rId232"/>
        </w:object>
      </w:r>
    </w:p>
    <w:p w14:paraId="72A0B8E7" w14:textId="77777777" w:rsidR="004B6A4D" w:rsidRPr="004B6A4D" w:rsidRDefault="004B6A4D" w:rsidP="004B6A4D">
      <w:pPr>
        <w:pStyle w:val="NoSpacing"/>
        <w:rPr>
          <w:sz w:val="24"/>
          <w:szCs w:val="24"/>
        </w:rPr>
      </w:pPr>
    </w:p>
    <w:p w14:paraId="1AE278E5" w14:textId="77777777" w:rsidR="004B6A4D" w:rsidRPr="004B6A4D" w:rsidRDefault="004B6A4D" w:rsidP="004B6A4D">
      <w:pPr>
        <w:pStyle w:val="NoSpacing"/>
        <w:rPr>
          <w:b/>
          <w:sz w:val="24"/>
          <w:szCs w:val="24"/>
        </w:rPr>
      </w:pPr>
      <w:r w:rsidRPr="004B6A4D">
        <w:rPr>
          <w:b/>
          <w:sz w:val="24"/>
          <w:szCs w:val="24"/>
        </w:rPr>
        <w:t>Example 5</w:t>
      </w:r>
    </w:p>
    <w:p w14:paraId="7D44B025" w14:textId="77777777" w:rsidR="004B6A4D" w:rsidRPr="004B6A4D" w:rsidRDefault="004B6A4D" w:rsidP="004B6A4D">
      <w:pPr>
        <w:pStyle w:val="NoSpacing"/>
        <w:rPr>
          <w:sz w:val="24"/>
          <w:szCs w:val="24"/>
        </w:rPr>
      </w:pPr>
      <w:r w:rsidRPr="004B6A4D">
        <w:rPr>
          <w:sz w:val="24"/>
          <w:szCs w:val="24"/>
        </w:rPr>
        <w:lastRenderedPageBreak/>
        <w:t>Consider:</w:t>
      </w:r>
    </w:p>
    <w:p w14:paraId="4F267C2B" w14:textId="77777777" w:rsidR="004B6A4D" w:rsidRPr="004B6A4D" w:rsidRDefault="004B6A4D" w:rsidP="004B6A4D">
      <w:pPr>
        <w:pStyle w:val="NoSpacing"/>
        <w:rPr>
          <w:sz w:val="24"/>
          <w:szCs w:val="24"/>
        </w:rPr>
      </w:pPr>
    </w:p>
    <w:p w14:paraId="127659DC" w14:textId="27644AA3" w:rsidR="004B6A4D" w:rsidRPr="004B6A4D" w:rsidRDefault="004B6A4D" w:rsidP="004B6A4D">
      <w:pPr>
        <w:pStyle w:val="NoSpacing"/>
        <w:rPr>
          <w:sz w:val="24"/>
          <w:szCs w:val="24"/>
        </w:rPr>
      </w:pPr>
      <w:r w:rsidRPr="004B6A4D">
        <w:rPr>
          <w:position w:val="-24"/>
          <w:sz w:val="24"/>
          <w:szCs w:val="24"/>
        </w:rPr>
        <w:object w:dxaOrig="3960" w:dyaOrig="620" w14:anchorId="1514D0BC">
          <v:shape id="_x0000_i1120" type="#_x0000_t75" style="width:198pt;height:29.4pt" o:ole="" o:bordertopcolor="this" o:borderleftcolor="this" o:borderbottomcolor="this" o:borderrightcolor="this">
            <v:imagedata r:id="rId233" o:title=""/>
            <w10:bordertop type="single" width="4"/>
            <w10:borderleft type="single" width="4"/>
            <w10:borderbottom type="single" width="4"/>
            <w10:borderright type="single" width="4"/>
          </v:shape>
          <o:OLEObject Type="Embed" ProgID="Equation.DSMT4" ShapeID="_x0000_i1120" DrawAspect="Content" ObjectID="_1637957831" r:id="rId234"/>
        </w:object>
      </w:r>
    </w:p>
    <w:p w14:paraId="61621766" w14:textId="77777777" w:rsidR="004B6A4D" w:rsidRPr="004B6A4D" w:rsidRDefault="004B6A4D" w:rsidP="004B6A4D">
      <w:pPr>
        <w:pStyle w:val="NoSpacing"/>
        <w:rPr>
          <w:sz w:val="24"/>
          <w:szCs w:val="24"/>
        </w:rPr>
      </w:pPr>
    </w:p>
    <w:p w14:paraId="0B289307" w14:textId="77777777" w:rsidR="004B6A4D" w:rsidRPr="004B6A4D" w:rsidRDefault="004B6A4D" w:rsidP="004B6A4D">
      <w:pPr>
        <w:pStyle w:val="NoSpacing"/>
        <w:rPr>
          <w:sz w:val="24"/>
          <w:szCs w:val="24"/>
        </w:rPr>
      </w:pPr>
      <w:r w:rsidRPr="004B6A4D">
        <w:rPr>
          <w:sz w:val="24"/>
          <w:szCs w:val="24"/>
        </w:rPr>
        <w:t>(summation implicit)  Let’s use GF again.  Assume a solution of the form,</w:t>
      </w:r>
    </w:p>
    <w:p w14:paraId="2E9D2765" w14:textId="77777777" w:rsidR="004B6A4D" w:rsidRPr="004B6A4D" w:rsidRDefault="004B6A4D" w:rsidP="004B6A4D">
      <w:pPr>
        <w:pStyle w:val="NoSpacing"/>
        <w:rPr>
          <w:sz w:val="24"/>
          <w:szCs w:val="24"/>
        </w:rPr>
      </w:pPr>
    </w:p>
    <w:p w14:paraId="5DFD1BD7" w14:textId="77777777" w:rsidR="004B6A4D" w:rsidRPr="004B6A4D" w:rsidRDefault="004B6A4D" w:rsidP="004B6A4D">
      <w:pPr>
        <w:pStyle w:val="NoSpacing"/>
        <w:rPr>
          <w:sz w:val="24"/>
          <w:szCs w:val="24"/>
        </w:rPr>
      </w:pPr>
      <w:r w:rsidRPr="004B6A4D">
        <w:rPr>
          <w:sz w:val="24"/>
          <w:szCs w:val="24"/>
        </w:rPr>
        <w:object w:dxaOrig="2940" w:dyaOrig="740" w14:anchorId="5A9889C5">
          <v:shape id="_x0000_i1121" type="#_x0000_t75" style="width:147pt;height:36.6pt" o:ole="">
            <v:imagedata r:id="rId235" o:title=""/>
          </v:shape>
          <o:OLEObject Type="Embed" ProgID="Equation.DSMT4" ShapeID="_x0000_i1121" DrawAspect="Content" ObjectID="_1637957832" r:id="rId236"/>
        </w:object>
      </w:r>
      <w:r w:rsidRPr="004B6A4D">
        <w:rPr>
          <w:sz w:val="24"/>
          <w:szCs w:val="24"/>
        </w:rPr>
        <w:t xml:space="preserve"> </w:t>
      </w:r>
    </w:p>
    <w:p w14:paraId="5221F241" w14:textId="77777777" w:rsidR="004B6A4D" w:rsidRPr="004B6A4D" w:rsidRDefault="004B6A4D" w:rsidP="004B6A4D">
      <w:pPr>
        <w:pStyle w:val="NoSpacing"/>
        <w:rPr>
          <w:sz w:val="24"/>
          <w:szCs w:val="24"/>
        </w:rPr>
      </w:pPr>
    </w:p>
    <w:p w14:paraId="7B5777B5" w14:textId="77777777" w:rsidR="004B6A4D" w:rsidRPr="004B6A4D" w:rsidRDefault="004B6A4D" w:rsidP="004B6A4D">
      <w:pPr>
        <w:pStyle w:val="NoSpacing"/>
        <w:rPr>
          <w:sz w:val="24"/>
          <w:szCs w:val="24"/>
        </w:rPr>
      </w:pPr>
      <w:r w:rsidRPr="004B6A4D">
        <w:rPr>
          <w:sz w:val="24"/>
          <w:szCs w:val="24"/>
        </w:rPr>
        <w:t>Plugging this into the equation we have:</w:t>
      </w:r>
    </w:p>
    <w:p w14:paraId="6598619F" w14:textId="77777777" w:rsidR="004B6A4D" w:rsidRPr="004B6A4D" w:rsidRDefault="004B6A4D" w:rsidP="004B6A4D">
      <w:pPr>
        <w:pStyle w:val="NoSpacing"/>
        <w:rPr>
          <w:sz w:val="24"/>
          <w:szCs w:val="24"/>
        </w:rPr>
      </w:pPr>
    </w:p>
    <w:p w14:paraId="21E60F2B" w14:textId="77777777" w:rsidR="004B6A4D" w:rsidRPr="004B6A4D" w:rsidRDefault="004B6A4D" w:rsidP="004B6A4D">
      <w:pPr>
        <w:pStyle w:val="NoSpacing"/>
        <w:rPr>
          <w:sz w:val="24"/>
          <w:szCs w:val="24"/>
        </w:rPr>
      </w:pPr>
      <w:r w:rsidRPr="004B6A4D">
        <w:rPr>
          <w:sz w:val="24"/>
          <w:szCs w:val="24"/>
        </w:rPr>
        <w:object w:dxaOrig="7479" w:dyaOrig="2280" w14:anchorId="28EA43BA">
          <v:shape id="_x0000_i1122" type="#_x0000_t75" style="width:374.4pt;height:114.6pt" o:ole="">
            <v:imagedata r:id="rId237" o:title=""/>
          </v:shape>
          <o:OLEObject Type="Embed" ProgID="Equation.DSMT4" ShapeID="_x0000_i1122" DrawAspect="Content" ObjectID="_1637957833" r:id="rId238"/>
        </w:object>
      </w:r>
      <w:r w:rsidRPr="004B6A4D">
        <w:rPr>
          <w:sz w:val="24"/>
          <w:szCs w:val="24"/>
        </w:rPr>
        <w:t xml:space="preserve"> </w:t>
      </w:r>
    </w:p>
    <w:p w14:paraId="11E0A882" w14:textId="77777777" w:rsidR="004B6A4D" w:rsidRPr="004B6A4D" w:rsidRDefault="004B6A4D" w:rsidP="004B6A4D">
      <w:pPr>
        <w:pStyle w:val="NoSpacing"/>
        <w:rPr>
          <w:sz w:val="24"/>
          <w:szCs w:val="24"/>
        </w:rPr>
      </w:pPr>
    </w:p>
    <w:p w14:paraId="72AD4C6E" w14:textId="77777777" w:rsidR="004B6A4D" w:rsidRPr="004B6A4D" w:rsidRDefault="004B6A4D" w:rsidP="004B6A4D">
      <w:pPr>
        <w:pStyle w:val="NoSpacing"/>
        <w:rPr>
          <w:sz w:val="24"/>
          <w:szCs w:val="24"/>
        </w:rPr>
      </w:pPr>
      <w:r w:rsidRPr="004B6A4D">
        <w:rPr>
          <w:sz w:val="24"/>
          <w:szCs w:val="24"/>
        </w:rPr>
        <w:t>From which it appears that (intepreting as matrices now)</w:t>
      </w:r>
    </w:p>
    <w:p w14:paraId="7D5A038E" w14:textId="77777777" w:rsidR="004B6A4D" w:rsidRPr="004B6A4D" w:rsidRDefault="004B6A4D" w:rsidP="004B6A4D">
      <w:pPr>
        <w:pStyle w:val="NoSpacing"/>
        <w:rPr>
          <w:sz w:val="24"/>
          <w:szCs w:val="24"/>
        </w:rPr>
      </w:pPr>
    </w:p>
    <w:p w14:paraId="01475880" w14:textId="77777777" w:rsidR="004B6A4D" w:rsidRPr="004B6A4D" w:rsidRDefault="004B6A4D" w:rsidP="004B6A4D">
      <w:pPr>
        <w:pStyle w:val="NoSpacing"/>
        <w:rPr>
          <w:sz w:val="24"/>
          <w:szCs w:val="24"/>
        </w:rPr>
      </w:pPr>
      <w:r w:rsidRPr="004B6A4D">
        <w:rPr>
          <w:sz w:val="24"/>
          <w:szCs w:val="24"/>
        </w:rPr>
        <w:object w:dxaOrig="5240" w:dyaOrig="620" w14:anchorId="3E350565">
          <v:shape id="_x0000_i1123" type="#_x0000_t75" style="width:262.8pt;height:31.2pt" o:ole="">
            <v:imagedata r:id="rId239" o:title=""/>
          </v:shape>
          <o:OLEObject Type="Embed" ProgID="Equation.DSMT4" ShapeID="_x0000_i1123" DrawAspect="Content" ObjectID="_1637957834" r:id="rId240"/>
        </w:object>
      </w:r>
    </w:p>
    <w:p w14:paraId="291AC7FF" w14:textId="77777777" w:rsidR="004B6A4D" w:rsidRPr="004B6A4D" w:rsidRDefault="004B6A4D" w:rsidP="004B6A4D">
      <w:pPr>
        <w:pStyle w:val="NoSpacing"/>
        <w:rPr>
          <w:sz w:val="24"/>
          <w:szCs w:val="24"/>
        </w:rPr>
      </w:pPr>
    </w:p>
    <w:p w14:paraId="03773C89" w14:textId="77777777" w:rsidR="004B6A4D" w:rsidRPr="004B6A4D" w:rsidRDefault="004B6A4D" w:rsidP="004B6A4D">
      <w:pPr>
        <w:pStyle w:val="NoSpacing"/>
        <w:rPr>
          <w:sz w:val="24"/>
          <w:szCs w:val="24"/>
        </w:rPr>
      </w:pPr>
      <w:r w:rsidRPr="004B6A4D">
        <w:rPr>
          <w:sz w:val="24"/>
          <w:szCs w:val="24"/>
        </w:rPr>
        <w:t>I think we can eliminate the w, because it’s got whatever d.o.f., and then the B by multiplying both sides by its inverse.</w:t>
      </w:r>
    </w:p>
    <w:p w14:paraId="105A09E9" w14:textId="77777777" w:rsidR="004B6A4D" w:rsidRPr="004B6A4D" w:rsidRDefault="004B6A4D" w:rsidP="004B6A4D">
      <w:pPr>
        <w:pStyle w:val="NoSpacing"/>
        <w:rPr>
          <w:sz w:val="24"/>
          <w:szCs w:val="24"/>
        </w:rPr>
      </w:pPr>
    </w:p>
    <w:p w14:paraId="693AD8F7" w14:textId="77777777" w:rsidR="004B6A4D" w:rsidRPr="004B6A4D" w:rsidRDefault="004B6A4D" w:rsidP="004B6A4D">
      <w:pPr>
        <w:pStyle w:val="NoSpacing"/>
        <w:rPr>
          <w:sz w:val="24"/>
          <w:szCs w:val="24"/>
        </w:rPr>
      </w:pPr>
      <w:r w:rsidRPr="004B6A4D">
        <w:rPr>
          <w:sz w:val="24"/>
          <w:szCs w:val="24"/>
        </w:rPr>
        <w:object w:dxaOrig="3120" w:dyaOrig="999" w14:anchorId="131CD0D5">
          <v:shape id="_x0000_i1124" type="#_x0000_t75" style="width:154.8pt;height:49.8pt" o:ole="">
            <v:imagedata r:id="rId241" o:title=""/>
          </v:shape>
          <o:OLEObject Type="Embed" ProgID="Equation.DSMT4" ShapeID="_x0000_i1124" DrawAspect="Content" ObjectID="_1637957835" r:id="rId242"/>
        </w:object>
      </w:r>
    </w:p>
    <w:p w14:paraId="11A26F76" w14:textId="77777777" w:rsidR="004B6A4D" w:rsidRPr="004B6A4D" w:rsidRDefault="004B6A4D" w:rsidP="004B6A4D">
      <w:pPr>
        <w:pStyle w:val="NoSpacing"/>
        <w:rPr>
          <w:sz w:val="24"/>
          <w:szCs w:val="24"/>
        </w:rPr>
      </w:pPr>
    </w:p>
    <w:p w14:paraId="1F9AB712" w14:textId="77777777" w:rsidR="004B6A4D" w:rsidRPr="004B6A4D" w:rsidRDefault="004B6A4D" w:rsidP="004B6A4D">
      <w:pPr>
        <w:pStyle w:val="NoSpacing"/>
        <w:rPr>
          <w:sz w:val="24"/>
          <w:szCs w:val="24"/>
        </w:rPr>
      </w:pPr>
      <w:r w:rsidRPr="004B6A4D">
        <w:rPr>
          <w:sz w:val="24"/>
          <w:szCs w:val="24"/>
        </w:rPr>
        <w:t>So solution is:</w:t>
      </w:r>
    </w:p>
    <w:p w14:paraId="0D6DDFAB" w14:textId="77777777" w:rsidR="004B6A4D" w:rsidRPr="004B6A4D" w:rsidRDefault="004B6A4D" w:rsidP="004B6A4D">
      <w:pPr>
        <w:pStyle w:val="NoSpacing"/>
        <w:rPr>
          <w:sz w:val="24"/>
          <w:szCs w:val="24"/>
        </w:rPr>
      </w:pPr>
    </w:p>
    <w:p w14:paraId="4B2A6A74" w14:textId="77777777" w:rsidR="004B6A4D" w:rsidRPr="004B6A4D" w:rsidRDefault="004B6A4D" w:rsidP="004B6A4D">
      <w:pPr>
        <w:pStyle w:val="NoSpacing"/>
        <w:rPr>
          <w:sz w:val="24"/>
          <w:szCs w:val="24"/>
        </w:rPr>
      </w:pPr>
      <w:r w:rsidRPr="004B6A4D">
        <w:rPr>
          <w:sz w:val="24"/>
          <w:szCs w:val="24"/>
        </w:rPr>
        <w:object w:dxaOrig="3900" w:dyaOrig="740" w14:anchorId="53842663">
          <v:shape id="_x0000_i1125" type="#_x0000_t75" style="width:195.6pt;height:36.6pt" o:ole="">
            <v:imagedata r:id="rId243" o:title=""/>
          </v:shape>
          <o:OLEObject Type="Embed" ProgID="Equation.DSMT4" ShapeID="_x0000_i1125" DrawAspect="Content" ObjectID="_1637957836" r:id="rId244"/>
        </w:object>
      </w:r>
    </w:p>
    <w:p w14:paraId="3542BAFC" w14:textId="444D64CF" w:rsidR="004B6A4D" w:rsidRDefault="004B6A4D" w:rsidP="004B6A4D">
      <w:pPr>
        <w:pStyle w:val="NoSpacing"/>
        <w:rPr>
          <w:sz w:val="24"/>
          <w:szCs w:val="24"/>
        </w:rPr>
      </w:pPr>
    </w:p>
    <w:p w14:paraId="4DE7FD85" w14:textId="2FDB3501" w:rsidR="00283A40" w:rsidRPr="00283A40" w:rsidRDefault="00283A40" w:rsidP="00283A40">
      <w:pPr>
        <w:pStyle w:val="NoSpacing"/>
        <w:rPr>
          <w:b/>
          <w:sz w:val="24"/>
          <w:szCs w:val="24"/>
        </w:rPr>
      </w:pPr>
      <w:r w:rsidRPr="00283A40">
        <w:rPr>
          <w:b/>
          <w:sz w:val="24"/>
          <w:szCs w:val="24"/>
        </w:rPr>
        <w:t xml:space="preserve">Example </w:t>
      </w:r>
      <w:r>
        <w:rPr>
          <w:b/>
          <w:sz w:val="24"/>
          <w:szCs w:val="24"/>
        </w:rPr>
        <w:t>6</w:t>
      </w:r>
      <w:bookmarkStart w:id="2" w:name="_GoBack"/>
      <w:bookmarkEnd w:id="2"/>
    </w:p>
    <w:p w14:paraId="57F5A8D6" w14:textId="77777777" w:rsidR="00283A40" w:rsidRPr="00283A40" w:rsidRDefault="00283A40" w:rsidP="00283A40">
      <w:pPr>
        <w:pStyle w:val="NoSpacing"/>
        <w:rPr>
          <w:sz w:val="24"/>
          <w:szCs w:val="24"/>
        </w:rPr>
      </w:pPr>
      <w:r w:rsidRPr="00283A40">
        <w:rPr>
          <w:sz w:val="24"/>
          <w:szCs w:val="24"/>
        </w:rPr>
        <w:t xml:space="preserve">Suppose we wanted simply an expression for the evolution of the average of X, where dX/dt = a(X) + b(X)w.  Starting from the probability distribution, we’d have:  </w:t>
      </w:r>
    </w:p>
    <w:p w14:paraId="065B0B90" w14:textId="77777777" w:rsidR="00283A40" w:rsidRPr="00283A40" w:rsidRDefault="00283A40" w:rsidP="00283A40">
      <w:pPr>
        <w:pStyle w:val="NoSpacing"/>
        <w:rPr>
          <w:sz w:val="24"/>
          <w:szCs w:val="24"/>
        </w:rPr>
      </w:pPr>
    </w:p>
    <w:p w14:paraId="6DD7436A" w14:textId="77777777" w:rsidR="00283A40" w:rsidRPr="00283A40" w:rsidRDefault="00283A40" w:rsidP="00283A40">
      <w:pPr>
        <w:pStyle w:val="NoSpacing"/>
        <w:rPr>
          <w:sz w:val="24"/>
          <w:szCs w:val="24"/>
        </w:rPr>
      </w:pPr>
      <w:r w:rsidRPr="00283A40">
        <w:rPr>
          <w:sz w:val="24"/>
          <w:szCs w:val="24"/>
        </w:rPr>
        <w:object w:dxaOrig="5360" w:dyaOrig="3060" w14:anchorId="4ED78AC2">
          <v:shape id="_x0000_i1185" type="#_x0000_t75" style="width:268.8pt;height:154.2pt" o:ole="">
            <v:imagedata r:id="rId245" o:title=""/>
          </v:shape>
          <o:OLEObject Type="Embed" ProgID="Equation.DSMT4" ShapeID="_x0000_i1185" DrawAspect="Content" ObjectID="_1637957837" r:id="rId246"/>
        </w:object>
      </w:r>
    </w:p>
    <w:p w14:paraId="76422ADF" w14:textId="77777777" w:rsidR="00283A40" w:rsidRPr="00283A40" w:rsidRDefault="00283A40" w:rsidP="00283A40">
      <w:pPr>
        <w:pStyle w:val="NoSpacing"/>
        <w:rPr>
          <w:sz w:val="24"/>
          <w:szCs w:val="24"/>
        </w:rPr>
      </w:pPr>
    </w:p>
    <w:p w14:paraId="6373A678" w14:textId="77777777" w:rsidR="00283A40" w:rsidRPr="00283A40" w:rsidRDefault="00283A40" w:rsidP="00283A40">
      <w:pPr>
        <w:pStyle w:val="NoSpacing"/>
        <w:rPr>
          <w:sz w:val="24"/>
          <w:szCs w:val="24"/>
        </w:rPr>
      </w:pPr>
      <w:r w:rsidRPr="00283A40">
        <w:rPr>
          <w:sz w:val="24"/>
          <w:szCs w:val="24"/>
        </w:rPr>
        <w:t>and this agrees with the ODE since:</w:t>
      </w:r>
    </w:p>
    <w:p w14:paraId="66C6345D" w14:textId="77777777" w:rsidR="00283A40" w:rsidRPr="00283A40" w:rsidRDefault="00283A40" w:rsidP="00283A40">
      <w:pPr>
        <w:pStyle w:val="NoSpacing"/>
        <w:rPr>
          <w:sz w:val="24"/>
          <w:szCs w:val="24"/>
        </w:rPr>
      </w:pPr>
    </w:p>
    <w:p w14:paraId="5CD3CDC4" w14:textId="77777777" w:rsidR="00283A40" w:rsidRPr="00283A40" w:rsidRDefault="00283A40" w:rsidP="00283A40">
      <w:pPr>
        <w:pStyle w:val="NoSpacing"/>
        <w:rPr>
          <w:sz w:val="24"/>
          <w:szCs w:val="24"/>
        </w:rPr>
      </w:pPr>
      <w:r w:rsidRPr="00283A40">
        <w:rPr>
          <w:sz w:val="24"/>
          <w:szCs w:val="24"/>
        </w:rPr>
        <w:object w:dxaOrig="3060" w:dyaOrig="1480" w14:anchorId="3DF31390">
          <v:shape id="_x0000_i1186" type="#_x0000_t75" style="width:163.8pt;height:73.2pt" o:ole="">
            <v:imagedata r:id="rId247" o:title=""/>
          </v:shape>
          <o:OLEObject Type="Embed" ProgID="Equation.DSMT4" ShapeID="_x0000_i1186" DrawAspect="Content" ObjectID="_1637957838" r:id="rId248"/>
        </w:object>
      </w:r>
    </w:p>
    <w:p w14:paraId="4489CD51" w14:textId="77777777" w:rsidR="00283A40" w:rsidRPr="00283A40" w:rsidRDefault="00283A40" w:rsidP="00283A40">
      <w:pPr>
        <w:pStyle w:val="NoSpacing"/>
        <w:rPr>
          <w:sz w:val="24"/>
          <w:szCs w:val="24"/>
        </w:rPr>
      </w:pPr>
    </w:p>
    <w:p w14:paraId="75967297" w14:textId="77777777" w:rsidR="00283A40" w:rsidRPr="00283A40" w:rsidRDefault="00283A40" w:rsidP="00283A40">
      <w:pPr>
        <w:pStyle w:val="NoSpacing"/>
        <w:rPr>
          <w:sz w:val="24"/>
          <w:szCs w:val="24"/>
        </w:rPr>
      </w:pPr>
      <w:r w:rsidRPr="00283A40">
        <w:rPr>
          <w:sz w:val="24"/>
          <w:szCs w:val="24"/>
        </w:rPr>
        <w:t>Note we can separate the averages in the last term since b(X(t)) depends on w(t) for all times up to but not including t.  We have a similar relationship proceeding from the integral expression:</w:t>
      </w:r>
    </w:p>
    <w:p w14:paraId="27B706B7" w14:textId="77777777" w:rsidR="00283A40" w:rsidRPr="00283A40" w:rsidRDefault="00283A40" w:rsidP="00283A40">
      <w:pPr>
        <w:pStyle w:val="NoSpacing"/>
        <w:rPr>
          <w:sz w:val="24"/>
          <w:szCs w:val="24"/>
        </w:rPr>
      </w:pPr>
    </w:p>
    <w:p w14:paraId="338957B3" w14:textId="77777777" w:rsidR="00283A40" w:rsidRPr="00283A40" w:rsidRDefault="00283A40" w:rsidP="00283A40">
      <w:pPr>
        <w:pStyle w:val="NoSpacing"/>
        <w:rPr>
          <w:sz w:val="24"/>
          <w:szCs w:val="24"/>
        </w:rPr>
      </w:pPr>
      <w:r w:rsidRPr="00283A40">
        <w:rPr>
          <w:sz w:val="24"/>
          <w:szCs w:val="24"/>
        </w:rPr>
        <w:object w:dxaOrig="4260" w:dyaOrig="1520" w14:anchorId="3142420C">
          <v:shape id="_x0000_i1187" type="#_x0000_t75" style="width:206.4pt;height:69.6pt" o:ole="">
            <v:imagedata r:id="rId249" o:title=""/>
          </v:shape>
          <o:OLEObject Type="Embed" ProgID="Equation.DSMT4" ShapeID="_x0000_i1187" DrawAspect="Content" ObjectID="_1637957839" r:id="rId250"/>
        </w:object>
      </w:r>
    </w:p>
    <w:p w14:paraId="36F630DD" w14:textId="77777777" w:rsidR="00283A40" w:rsidRPr="00283A40" w:rsidRDefault="00283A40" w:rsidP="00283A40">
      <w:pPr>
        <w:pStyle w:val="NoSpacing"/>
        <w:rPr>
          <w:sz w:val="24"/>
          <w:szCs w:val="24"/>
        </w:rPr>
      </w:pPr>
    </w:p>
    <w:p w14:paraId="1DBD6907" w14:textId="77777777" w:rsidR="00283A40" w:rsidRPr="00283A40" w:rsidRDefault="00283A40" w:rsidP="00283A40">
      <w:pPr>
        <w:pStyle w:val="NoSpacing"/>
        <w:rPr>
          <w:sz w:val="24"/>
          <w:szCs w:val="24"/>
        </w:rPr>
      </w:pPr>
      <w:r w:rsidRPr="00283A40">
        <w:rPr>
          <w:sz w:val="24"/>
          <w:szCs w:val="24"/>
        </w:rPr>
        <w:t>We can neglect ∫b(X)dW because these are independent random variables in a sense.  What about the variance?</w:t>
      </w:r>
    </w:p>
    <w:p w14:paraId="0672E3C0" w14:textId="77777777" w:rsidR="00283A40" w:rsidRPr="00283A40" w:rsidRDefault="00283A40" w:rsidP="00283A40">
      <w:pPr>
        <w:pStyle w:val="NoSpacing"/>
        <w:rPr>
          <w:sz w:val="24"/>
          <w:szCs w:val="24"/>
        </w:rPr>
      </w:pPr>
    </w:p>
    <w:p w14:paraId="0097E4B1" w14:textId="77777777" w:rsidR="00283A40" w:rsidRPr="00283A40" w:rsidRDefault="00283A40" w:rsidP="00283A40">
      <w:pPr>
        <w:pStyle w:val="NoSpacing"/>
        <w:rPr>
          <w:sz w:val="24"/>
          <w:szCs w:val="24"/>
        </w:rPr>
      </w:pPr>
      <w:r w:rsidRPr="00283A40">
        <w:rPr>
          <w:sz w:val="24"/>
          <w:szCs w:val="24"/>
        </w:rPr>
        <w:object w:dxaOrig="5520" w:dyaOrig="3180" w14:anchorId="55EC8BD1">
          <v:shape id="_x0000_i1188" type="#_x0000_t75" style="width:278.4pt;height:160.8pt" o:ole="">
            <v:imagedata r:id="rId251" o:title=""/>
          </v:shape>
          <o:OLEObject Type="Embed" ProgID="Equation.DSMT4" ShapeID="_x0000_i1188" DrawAspect="Content" ObjectID="_1637957840" r:id="rId252"/>
        </w:object>
      </w:r>
    </w:p>
    <w:p w14:paraId="5E2D06A8" w14:textId="77777777" w:rsidR="00283A40" w:rsidRPr="00283A40" w:rsidRDefault="00283A40" w:rsidP="00283A40">
      <w:pPr>
        <w:pStyle w:val="NoSpacing"/>
        <w:rPr>
          <w:sz w:val="24"/>
          <w:szCs w:val="24"/>
        </w:rPr>
      </w:pPr>
    </w:p>
    <w:p w14:paraId="00654942" w14:textId="77777777" w:rsidR="00283A40" w:rsidRPr="00283A40" w:rsidRDefault="00283A40" w:rsidP="00283A40">
      <w:pPr>
        <w:pStyle w:val="NoSpacing"/>
        <w:rPr>
          <w:sz w:val="24"/>
          <w:szCs w:val="24"/>
        </w:rPr>
      </w:pPr>
      <w:r w:rsidRPr="00283A40">
        <w:rPr>
          <w:sz w:val="24"/>
          <w:szCs w:val="24"/>
        </w:rPr>
        <w:t>And from direct differentiation:</w:t>
      </w:r>
    </w:p>
    <w:p w14:paraId="48B808F9" w14:textId="77777777" w:rsidR="00283A40" w:rsidRPr="00283A40" w:rsidRDefault="00283A40" w:rsidP="00283A40">
      <w:pPr>
        <w:pStyle w:val="NoSpacing"/>
        <w:rPr>
          <w:sz w:val="24"/>
          <w:szCs w:val="24"/>
        </w:rPr>
      </w:pPr>
    </w:p>
    <w:p w14:paraId="573D0170" w14:textId="77777777" w:rsidR="00283A40" w:rsidRPr="00283A40" w:rsidRDefault="00283A40" w:rsidP="00283A40">
      <w:pPr>
        <w:pStyle w:val="NoSpacing"/>
        <w:rPr>
          <w:sz w:val="24"/>
          <w:szCs w:val="24"/>
        </w:rPr>
      </w:pPr>
      <w:r w:rsidRPr="00283A40">
        <w:rPr>
          <w:sz w:val="24"/>
          <w:szCs w:val="24"/>
        </w:rPr>
        <w:object w:dxaOrig="6000" w:dyaOrig="2240" w14:anchorId="6EBCB960">
          <v:shape id="_x0000_i1189" type="#_x0000_t75" style="width:309pt;height:106.2pt" o:ole="">
            <v:imagedata r:id="rId253" o:title=""/>
          </v:shape>
          <o:OLEObject Type="Embed" ProgID="Equation.DSMT4" ShapeID="_x0000_i1189" DrawAspect="Content" ObjectID="_1637957841" r:id="rId254"/>
        </w:object>
      </w:r>
    </w:p>
    <w:p w14:paraId="5A6D0AC4" w14:textId="77777777" w:rsidR="00283A40" w:rsidRPr="00283A40" w:rsidRDefault="00283A40" w:rsidP="00283A40">
      <w:pPr>
        <w:pStyle w:val="NoSpacing"/>
        <w:rPr>
          <w:sz w:val="24"/>
          <w:szCs w:val="24"/>
        </w:rPr>
      </w:pPr>
    </w:p>
    <w:p w14:paraId="2442DC51" w14:textId="77777777" w:rsidR="00283A40" w:rsidRPr="00283A40" w:rsidRDefault="00283A40" w:rsidP="00283A40">
      <w:pPr>
        <w:pStyle w:val="NoSpacing"/>
        <w:rPr>
          <w:sz w:val="24"/>
          <w:szCs w:val="24"/>
        </w:rPr>
      </w:pPr>
      <w:r w:rsidRPr="00283A40">
        <w:rPr>
          <w:sz w:val="24"/>
          <w:szCs w:val="24"/>
        </w:rPr>
        <w:t>Taking the expectation of both sides we have:</w:t>
      </w:r>
    </w:p>
    <w:p w14:paraId="340AE478" w14:textId="77777777" w:rsidR="00283A40" w:rsidRPr="00283A40" w:rsidRDefault="00283A40" w:rsidP="00283A40">
      <w:pPr>
        <w:pStyle w:val="NoSpacing"/>
        <w:rPr>
          <w:sz w:val="24"/>
          <w:szCs w:val="24"/>
        </w:rPr>
      </w:pPr>
    </w:p>
    <w:p w14:paraId="20EBAFA7" w14:textId="77777777" w:rsidR="00283A40" w:rsidRPr="00283A40" w:rsidRDefault="00283A40" w:rsidP="00283A40">
      <w:pPr>
        <w:pStyle w:val="NoSpacing"/>
        <w:rPr>
          <w:sz w:val="24"/>
          <w:szCs w:val="24"/>
        </w:rPr>
      </w:pPr>
      <w:r w:rsidRPr="00283A40">
        <w:rPr>
          <w:sz w:val="24"/>
          <w:szCs w:val="24"/>
        </w:rPr>
        <w:object w:dxaOrig="3220" w:dyaOrig="720" w14:anchorId="592079A8">
          <v:shape id="_x0000_i1190" type="#_x0000_t75" style="width:172.8pt;height:35.4pt" o:ole="">
            <v:imagedata r:id="rId255" o:title=""/>
          </v:shape>
          <o:OLEObject Type="Embed" ProgID="Equation.DSMT4" ShapeID="_x0000_i1190" DrawAspect="Content" ObjectID="_1637957842" r:id="rId256"/>
        </w:object>
      </w:r>
    </w:p>
    <w:p w14:paraId="0CBE6E44" w14:textId="77777777" w:rsidR="00283A40" w:rsidRPr="00283A40" w:rsidRDefault="00283A40" w:rsidP="00283A40">
      <w:pPr>
        <w:pStyle w:val="NoSpacing"/>
        <w:rPr>
          <w:sz w:val="24"/>
          <w:szCs w:val="24"/>
        </w:rPr>
      </w:pPr>
    </w:p>
    <w:p w14:paraId="68212733" w14:textId="43FE9C5D" w:rsidR="00283A40" w:rsidRDefault="00283A40" w:rsidP="004B6A4D">
      <w:pPr>
        <w:pStyle w:val="NoSpacing"/>
        <w:rPr>
          <w:sz w:val="24"/>
          <w:szCs w:val="24"/>
        </w:rPr>
      </w:pPr>
      <w:r w:rsidRPr="00283A40">
        <w:rPr>
          <w:sz w:val="24"/>
          <w:szCs w:val="24"/>
        </w:rPr>
        <w:t xml:space="preserve">And this matches!  </w:t>
      </w:r>
    </w:p>
    <w:p w14:paraId="5194A700" w14:textId="77777777" w:rsidR="00283A40" w:rsidRPr="004B6A4D" w:rsidRDefault="00283A40" w:rsidP="004B6A4D">
      <w:pPr>
        <w:pStyle w:val="NoSpacing"/>
        <w:rPr>
          <w:sz w:val="24"/>
          <w:szCs w:val="24"/>
        </w:rPr>
      </w:pPr>
    </w:p>
    <w:p w14:paraId="5C0C1D07" w14:textId="77777777" w:rsidR="004B6A4D" w:rsidRPr="004B6A4D" w:rsidRDefault="004B6A4D" w:rsidP="004B6A4D">
      <w:pPr>
        <w:pStyle w:val="NoSpacing"/>
        <w:rPr>
          <w:b/>
          <w:sz w:val="28"/>
          <w:szCs w:val="28"/>
        </w:rPr>
      </w:pPr>
      <w:r w:rsidRPr="004B6A4D">
        <w:rPr>
          <w:b/>
          <w:sz w:val="28"/>
          <w:szCs w:val="28"/>
        </w:rPr>
        <w:t>Series solution of SDE’s</w:t>
      </w:r>
    </w:p>
    <w:p w14:paraId="57C27A52" w14:textId="77777777" w:rsidR="004B6A4D" w:rsidRPr="004B6A4D" w:rsidRDefault="004B6A4D" w:rsidP="004B6A4D">
      <w:pPr>
        <w:pStyle w:val="NoSpacing"/>
        <w:rPr>
          <w:sz w:val="24"/>
          <w:szCs w:val="24"/>
        </w:rPr>
      </w:pPr>
      <w:r w:rsidRPr="004B6A4D">
        <w:rPr>
          <w:sz w:val="24"/>
          <w:szCs w:val="24"/>
        </w:rPr>
        <w:t>We’re interested in a Taylor series expansion of a stochastic variable since we often cannot solve the differential equation, or for the probability distribution function, discussed below.  Let’s start with a deterministic example first.  Consider that we can write (note this can’t be read as simply recursively substituting X(t) into D[ ], ‘cause it doesn’t work out; rather I’m just taking D(X(t)) and using the same kind of identity I used on X(t), that it’s equal to its initial value plus the integral from 0 to t):</w:t>
      </w:r>
    </w:p>
    <w:p w14:paraId="5ADB8164" w14:textId="77777777" w:rsidR="004B6A4D" w:rsidRPr="004B6A4D" w:rsidRDefault="004B6A4D" w:rsidP="004B6A4D">
      <w:pPr>
        <w:pStyle w:val="NoSpacing"/>
        <w:rPr>
          <w:sz w:val="24"/>
          <w:szCs w:val="24"/>
        </w:rPr>
      </w:pPr>
    </w:p>
    <w:p w14:paraId="31FFBEDB" w14:textId="4D33F418" w:rsidR="004B6A4D" w:rsidRDefault="004B6A4D" w:rsidP="004B6A4D">
      <w:pPr>
        <w:pStyle w:val="NoSpacing"/>
        <w:rPr>
          <w:sz w:val="24"/>
          <w:szCs w:val="24"/>
        </w:rPr>
      </w:pPr>
      <w:r w:rsidRPr="004B6A4D">
        <w:rPr>
          <w:sz w:val="24"/>
          <w:szCs w:val="24"/>
        </w:rPr>
        <w:object w:dxaOrig="12480" w:dyaOrig="2320" w14:anchorId="0FC187D9">
          <v:shape id="_x0000_i1126" type="#_x0000_t75" style="width:530.4pt;height:98.4pt" o:ole="">
            <v:imagedata r:id="rId257" o:title=""/>
          </v:shape>
          <o:OLEObject Type="Embed" ProgID="Equation.DSMT4" ShapeID="_x0000_i1126" DrawAspect="Content" ObjectID="_1637957843" r:id="rId258"/>
        </w:object>
      </w:r>
      <w:r w:rsidRPr="004B6A4D">
        <w:rPr>
          <w:sz w:val="24"/>
          <w:szCs w:val="24"/>
        </w:rPr>
        <w:t xml:space="preserve"> </w:t>
      </w:r>
    </w:p>
    <w:p w14:paraId="5D28144F" w14:textId="77777777" w:rsidR="004B6A4D" w:rsidRPr="004B6A4D" w:rsidRDefault="004B6A4D" w:rsidP="004B6A4D">
      <w:pPr>
        <w:pStyle w:val="NoSpacing"/>
        <w:rPr>
          <w:sz w:val="24"/>
          <w:szCs w:val="24"/>
        </w:rPr>
      </w:pPr>
    </w:p>
    <w:p w14:paraId="15DC7F95" w14:textId="6280FE4F" w:rsidR="004B6A4D" w:rsidRPr="004B6A4D" w:rsidRDefault="004B6A4D" w:rsidP="004B6A4D">
      <w:pPr>
        <w:pStyle w:val="NoSpacing"/>
        <w:rPr>
          <w:sz w:val="24"/>
          <w:szCs w:val="24"/>
        </w:rPr>
      </w:pPr>
      <w:r w:rsidRPr="004B6A4D">
        <w:rPr>
          <w:sz w:val="24"/>
          <w:szCs w:val="24"/>
        </w:rPr>
        <w:t xml:space="preserve">This is a kind of nice derivation of the Taylor series expansion + remainder term.  So then, suppose we </w:t>
      </w:r>
      <w:r>
        <w:rPr>
          <w:sz w:val="24"/>
          <w:szCs w:val="24"/>
        </w:rPr>
        <w:t>h</w:t>
      </w:r>
      <w:r w:rsidRPr="004B6A4D">
        <w:rPr>
          <w:sz w:val="24"/>
          <w:szCs w:val="24"/>
        </w:rPr>
        <w:t>ave the stochastic equation:</w:t>
      </w:r>
    </w:p>
    <w:p w14:paraId="47173312" w14:textId="77777777" w:rsidR="004B6A4D" w:rsidRPr="004B6A4D" w:rsidRDefault="004B6A4D" w:rsidP="004B6A4D">
      <w:pPr>
        <w:pStyle w:val="NoSpacing"/>
        <w:rPr>
          <w:sz w:val="24"/>
          <w:szCs w:val="24"/>
        </w:rPr>
      </w:pPr>
    </w:p>
    <w:p w14:paraId="600F1F5D" w14:textId="251DAE6D" w:rsidR="004B6A4D" w:rsidRPr="004B6A4D" w:rsidRDefault="004B6A4D" w:rsidP="004B6A4D">
      <w:pPr>
        <w:pStyle w:val="NoSpacing"/>
        <w:rPr>
          <w:sz w:val="24"/>
          <w:szCs w:val="24"/>
        </w:rPr>
      </w:pPr>
      <w:r w:rsidRPr="004B6A4D">
        <w:rPr>
          <w:position w:val="-24"/>
          <w:sz w:val="24"/>
          <w:szCs w:val="24"/>
        </w:rPr>
        <w:object w:dxaOrig="3960" w:dyaOrig="620" w14:anchorId="0E85482E">
          <v:shape id="_x0000_i1127" type="#_x0000_t75" style="width:192.6pt;height:28.2pt" o:ole="" o:bordertopcolor="this" o:borderleftcolor="this" o:borderbottomcolor="this" o:borderrightcolor="this">
            <v:imagedata r:id="rId259" o:title=""/>
            <w10:bordertop type="single" width="8"/>
            <w10:borderleft type="single" width="8"/>
            <w10:borderbottom type="single" width="8"/>
            <w10:borderright type="single" width="8"/>
          </v:shape>
          <o:OLEObject Type="Embed" ProgID="Equation.DSMT4" ShapeID="_x0000_i1127" DrawAspect="Content" ObjectID="_1637957844" r:id="rId260"/>
        </w:object>
      </w:r>
    </w:p>
    <w:p w14:paraId="3F332D38" w14:textId="77777777" w:rsidR="004B6A4D" w:rsidRPr="004B6A4D" w:rsidRDefault="004B6A4D" w:rsidP="004B6A4D">
      <w:pPr>
        <w:pStyle w:val="NoSpacing"/>
        <w:rPr>
          <w:sz w:val="24"/>
          <w:szCs w:val="24"/>
        </w:rPr>
      </w:pPr>
    </w:p>
    <w:p w14:paraId="295A8F8B" w14:textId="77777777" w:rsidR="004B6A4D" w:rsidRPr="004B6A4D" w:rsidRDefault="004B6A4D" w:rsidP="004B6A4D">
      <w:pPr>
        <w:pStyle w:val="NoSpacing"/>
        <w:rPr>
          <w:sz w:val="24"/>
          <w:szCs w:val="24"/>
        </w:rPr>
      </w:pPr>
      <w:r w:rsidRPr="004B6A4D">
        <w:rPr>
          <w:sz w:val="24"/>
          <w:szCs w:val="24"/>
        </w:rPr>
        <w:t>We start by writing w</w:t>
      </w:r>
      <w:r w:rsidRPr="004B6A4D">
        <w:rPr>
          <w:sz w:val="24"/>
          <w:szCs w:val="24"/>
          <w:vertAlign w:val="subscript"/>
        </w:rPr>
        <w:t>j</w:t>
      </w:r>
      <w:r w:rsidRPr="004B6A4D">
        <w:rPr>
          <w:sz w:val="24"/>
          <w:szCs w:val="24"/>
        </w:rPr>
        <w:t>(t)dt = dW</w:t>
      </w:r>
      <w:r w:rsidRPr="004B6A4D">
        <w:rPr>
          <w:sz w:val="24"/>
          <w:szCs w:val="24"/>
          <w:vertAlign w:val="subscript"/>
        </w:rPr>
        <w:t>j</w:t>
      </w:r>
      <w:r w:rsidRPr="004B6A4D">
        <w:rPr>
          <w:sz w:val="24"/>
          <w:szCs w:val="24"/>
        </w:rPr>
        <w:t xml:space="preserve">(t).  And then, we make manipulations similar to what was done before.  I’ll stop at ‘second’ order.  </w:t>
      </w:r>
    </w:p>
    <w:p w14:paraId="124184F1" w14:textId="77777777" w:rsidR="004B6A4D" w:rsidRPr="004B6A4D" w:rsidRDefault="004B6A4D" w:rsidP="004B6A4D">
      <w:pPr>
        <w:pStyle w:val="NoSpacing"/>
        <w:rPr>
          <w:sz w:val="24"/>
          <w:szCs w:val="24"/>
        </w:rPr>
      </w:pPr>
    </w:p>
    <w:p w14:paraId="7695C2ED" w14:textId="77777777" w:rsidR="004B6A4D" w:rsidRPr="004B6A4D" w:rsidRDefault="004B6A4D" w:rsidP="004B6A4D">
      <w:pPr>
        <w:pStyle w:val="NoSpacing"/>
        <w:rPr>
          <w:sz w:val="24"/>
          <w:szCs w:val="24"/>
        </w:rPr>
      </w:pPr>
      <w:r w:rsidRPr="004B6A4D">
        <w:rPr>
          <w:sz w:val="24"/>
          <w:szCs w:val="24"/>
        </w:rPr>
        <w:object w:dxaOrig="10900" w:dyaOrig="3060" w14:anchorId="2A2ED6F7">
          <v:shape id="_x0000_i1128" type="#_x0000_t75" style="width:531pt;height:139.2pt" o:ole="">
            <v:imagedata r:id="rId261" o:title=""/>
          </v:shape>
          <o:OLEObject Type="Embed" ProgID="Equation.DSMT4" ShapeID="_x0000_i1128" DrawAspect="Content" ObjectID="_1637957845" r:id="rId262"/>
        </w:object>
      </w:r>
    </w:p>
    <w:p w14:paraId="2561DA4E" w14:textId="77777777" w:rsidR="004B6A4D" w:rsidRDefault="004B6A4D" w:rsidP="004B6A4D">
      <w:pPr>
        <w:pStyle w:val="NoSpacing"/>
        <w:rPr>
          <w:sz w:val="24"/>
          <w:szCs w:val="24"/>
        </w:rPr>
      </w:pPr>
    </w:p>
    <w:p w14:paraId="6A63F2D5" w14:textId="7EB94A3C" w:rsidR="004B6A4D" w:rsidRPr="004B6A4D" w:rsidRDefault="004B6A4D" w:rsidP="004B6A4D">
      <w:pPr>
        <w:pStyle w:val="NoSpacing"/>
        <w:rPr>
          <w:sz w:val="24"/>
          <w:szCs w:val="24"/>
        </w:rPr>
      </w:pPr>
      <w:r w:rsidRPr="004B6A4D">
        <w:rPr>
          <w:sz w:val="24"/>
          <w:szCs w:val="24"/>
        </w:rPr>
        <w:t>(noting ∫dW = W)  Next we work out these derivatives:</w:t>
      </w:r>
    </w:p>
    <w:p w14:paraId="1767D596" w14:textId="77777777" w:rsidR="004B6A4D" w:rsidRPr="004B6A4D" w:rsidRDefault="004B6A4D" w:rsidP="004B6A4D">
      <w:pPr>
        <w:pStyle w:val="NoSpacing"/>
        <w:rPr>
          <w:sz w:val="24"/>
          <w:szCs w:val="24"/>
        </w:rPr>
      </w:pPr>
    </w:p>
    <w:p w14:paraId="057986CE" w14:textId="77777777" w:rsidR="004B6A4D" w:rsidRPr="004B6A4D" w:rsidRDefault="004B6A4D" w:rsidP="004B6A4D">
      <w:pPr>
        <w:pStyle w:val="NoSpacing"/>
        <w:rPr>
          <w:sz w:val="24"/>
          <w:szCs w:val="24"/>
        </w:rPr>
      </w:pPr>
      <w:r w:rsidRPr="004B6A4D">
        <w:rPr>
          <w:sz w:val="24"/>
          <w:szCs w:val="24"/>
        </w:rPr>
        <w:object w:dxaOrig="7339" w:dyaOrig="1440" w14:anchorId="61F99BCB">
          <v:shape id="_x0000_i1129" type="#_x0000_t75" style="width:366.6pt;height:1in" o:ole="">
            <v:imagedata r:id="rId263" o:title=""/>
          </v:shape>
          <o:OLEObject Type="Embed" ProgID="Equation.DSMT4" ShapeID="_x0000_i1129" DrawAspect="Content" ObjectID="_1637957846" r:id="rId264"/>
        </w:object>
      </w:r>
    </w:p>
    <w:p w14:paraId="22353FDD" w14:textId="77777777" w:rsidR="004B6A4D" w:rsidRPr="004B6A4D" w:rsidRDefault="004B6A4D" w:rsidP="004B6A4D">
      <w:pPr>
        <w:pStyle w:val="NoSpacing"/>
        <w:rPr>
          <w:sz w:val="24"/>
          <w:szCs w:val="24"/>
        </w:rPr>
      </w:pPr>
    </w:p>
    <w:p w14:paraId="6FDFCF82" w14:textId="77777777" w:rsidR="004B6A4D" w:rsidRPr="004B6A4D" w:rsidRDefault="004B6A4D" w:rsidP="004B6A4D">
      <w:pPr>
        <w:pStyle w:val="NoSpacing"/>
        <w:rPr>
          <w:sz w:val="24"/>
          <w:szCs w:val="24"/>
        </w:rPr>
      </w:pPr>
      <w:r w:rsidRPr="004B6A4D">
        <w:rPr>
          <w:sz w:val="24"/>
          <w:szCs w:val="24"/>
        </w:rPr>
        <w:t xml:space="preserve">and, </w:t>
      </w:r>
    </w:p>
    <w:p w14:paraId="7828A057" w14:textId="77777777" w:rsidR="004B6A4D" w:rsidRPr="004B6A4D" w:rsidRDefault="004B6A4D" w:rsidP="004B6A4D">
      <w:pPr>
        <w:pStyle w:val="NoSpacing"/>
        <w:rPr>
          <w:sz w:val="24"/>
          <w:szCs w:val="24"/>
        </w:rPr>
      </w:pPr>
    </w:p>
    <w:bookmarkStart w:id="3" w:name="MTBlankEqn"/>
    <w:p w14:paraId="499C1C05" w14:textId="77777777" w:rsidR="004B6A4D" w:rsidRPr="004B6A4D" w:rsidRDefault="004B6A4D" w:rsidP="004B6A4D">
      <w:pPr>
        <w:pStyle w:val="NoSpacing"/>
        <w:rPr>
          <w:sz w:val="24"/>
          <w:szCs w:val="24"/>
        </w:rPr>
      </w:pPr>
      <w:r w:rsidRPr="004B6A4D">
        <w:rPr>
          <w:sz w:val="24"/>
          <w:szCs w:val="24"/>
        </w:rPr>
        <w:object w:dxaOrig="7380" w:dyaOrig="1520" w14:anchorId="3FDAA153">
          <v:shape id="_x0000_i1130" type="#_x0000_t75" style="width:368.4pt;height:74.4pt" o:ole="">
            <v:imagedata r:id="rId265" o:title=""/>
          </v:shape>
          <o:OLEObject Type="Embed" ProgID="Equation.DSMT4" ShapeID="_x0000_i1130" DrawAspect="Content" ObjectID="_1637957847" r:id="rId266"/>
        </w:object>
      </w:r>
      <w:bookmarkEnd w:id="3"/>
      <w:r w:rsidRPr="004B6A4D">
        <w:rPr>
          <w:sz w:val="24"/>
          <w:szCs w:val="24"/>
        </w:rPr>
        <w:t xml:space="preserve"> </w:t>
      </w:r>
    </w:p>
    <w:p w14:paraId="04EBD3BF" w14:textId="77777777" w:rsidR="004B6A4D" w:rsidRPr="004B6A4D" w:rsidRDefault="004B6A4D" w:rsidP="004B6A4D">
      <w:pPr>
        <w:pStyle w:val="NoSpacing"/>
        <w:rPr>
          <w:sz w:val="24"/>
          <w:szCs w:val="24"/>
        </w:rPr>
      </w:pPr>
    </w:p>
    <w:p w14:paraId="6626F763" w14:textId="77777777" w:rsidR="004B6A4D" w:rsidRPr="004B6A4D" w:rsidRDefault="004B6A4D" w:rsidP="004B6A4D">
      <w:pPr>
        <w:pStyle w:val="NoSpacing"/>
        <w:rPr>
          <w:sz w:val="24"/>
          <w:szCs w:val="24"/>
        </w:rPr>
      </w:pPr>
      <w:r w:rsidRPr="004B6A4D">
        <w:rPr>
          <w:sz w:val="24"/>
          <w:szCs w:val="24"/>
        </w:rPr>
        <w:t xml:space="preserve">Then we plug these into the expansion.  And we’d do the f(x,t) = f(x(0),0) + ∫df/dt∙dt thing again.   Suppose we got the following coupled differential equations.  A series expansion of these guys would be a lot easier, since the differential operator is </w:t>
      </w:r>
      <w:r w:rsidRPr="004B6A4D">
        <w:rPr>
          <w:i/>
          <w:sz w:val="24"/>
          <w:szCs w:val="24"/>
        </w:rPr>
        <w:t>linear</w:t>
      </w:r>
      <w:r w:rsidRPr="004B6A4D">
        <w:rPr>
          <w:sz w:val="24"/>
          <w:szCs w:val="24"/>
        </w:rPr>
        <w:t xml:space="preserve">.  We can do it like is done for the propagator in QM.  </w:t>
      </w:r>
    </w:p>
    <w:p w14:paraId="7FED8939" w14:textId="77777777" w:rsidR="004B6A4D" w:rsidRPr="004B6A4D" w:rsidRDefault="004B6A4D" w:rsidP="004B6A4D">
      <w:pPr>
        <w:pStyle w:val="NoSpacing"/>
        <w:rPr>
          <w:sz w:val="24"/>
          <w:szCs w:val="24"/>
        </w:rPr>
      </w:pPr>
    </w:p>
    <w:p w14:paraId="56B63E00" w14:textId="77777777" w:rsidR="004B6A4D" w:rsidRPr="004B6A4D" w:rsidRDefault="004B6A4D" w:rsidP="004B6A4D">
      <w:pPr>
        <w:pStyle w:val="NoSpacing"/>
        <w:rPr>
          <w:sz w:val="24"/>
          <w:szCs w:val="24"/>
        </w:rPr>
      </w:pPr>
      <w:r w:rsidRPr="004B6A4D">
        <w:rPr>
          <w:sz w:val="24"/>
          <w:szCs w:val="24"/>
        </w:rPr>
        <w:object w:dxaOrig="3840" w:dyaOrig="1280" w14:anchorId="416BBA2E">
          <v:shape id="_x0000_i1131" type="#_x0000_t75" style="width:190.8pt;height:63pt" o:ole="" o:bordertopcolor="this" o:borderleftcolor="this" o:borderbottomcolor="this" o:borderrightcolor="this">
            <v:imagedata r:id="rId267" o:title=""/>
            <w10:bordertop type="single" width="8"/>
            <w10:borderleft type="single" width="8"/>
            <w10:borderbottom type="single" width="8"/>
            <w10:borderright type="single" width="8"/>
          </v:shape>
          <o:OLEObject Type="Embed" ProgID="Equation.DSMT4" ShapeID="_x0000_i1131" DrawAspect="Content" ObjectID="_1637957848" r:id="rId268"/>
        </w:object>
      </w:r>
    </w:p>
    <w:p w14:paraId="28756E3A" w14:textId="77777777" w:rsidR="004B6A4D" w:rsidRPr="004B6A4D" w:rsidRDefault="004B6A4D" w:rsidP="004B6A4D">
      <w:pPr>
        <w:pStyle w:val="NoSpacing"/>
        <w:rPr>
          <w:sz w:val="24"/>
          <w:szCs w:val="24"/>
        </w:rPr>
      </w:pPr>
    </w:p>
    <w:p w14:paraId="3C1273F3" w14:textId="77777777" w:rsidR="004B6A4D" w:rsidRPr="004B6A4D" w:rsidRDefault="004B6A4D" w:rsidP="004B6A4D">
      <w:pPr>
        <w:pStyle w:val="NoSpacing"/>
        <w:rPr>
          <w:sz w:val="24"/>
          <w:szCs w:val="24"/>
        </w:rPr>
      </w:pPr>
      <w:r w:rsidRPr="004B6A4D">
        <w:rPr>
          <w:sz w:val="24"/>
          <w:szCs w:val="24"/>
        </w:rPr>
        <w:t>Integrating:</w:t>
      </w:r>
    </w:p>
    <w:p w14:paraId="2AF6F2B1" w14:textId="77777777" w:rsidR="004B6A4D" w:rsidRPr="004B6A4D" w:rsidRDefault="004B6A4D" w:rsidP="004B6A4D">
      <w:pPr>
        <w:pStyle w:val="NoSpacing"/>
        <w:rPr>
          <w:sz w:val="24"/>
          <w:szCs w:val="24"/>
        </w:rPr>
      </w:pPr>
    </w:p>
    <w:p w14:paraId="5EC939BB" w14:textId="77777777" w:rsidR="004B6A4D" w:rsidRPr="004B6A4D" w:rsidRDefault="004B6A4D" w:rsidP="004B6A4D">
      <w:pPr>
        <w:pStyle w:val="NoSpacing"/>
        <w:rPr>
          <w:sz w:val="24"/>
          <w:szCs w:val="24"/>
        </w:rPr>
      </w:pPr>
      <w:r w:rsidRPr="004B6A4D">
        <w:rPr>
          <w:sz w:val="24"/>
          <w:szCs w:val="24"/>
        </w:rPr>
        <w:object w:dxaOrig="4000" w:dyaOrig="1520" w14:anchorId="5CD2460F">
          <v:shape id="_x0000_i1132" type="#_x0000_t75" style="width:201pt;height:76.8pt" o:ole="">
            <v:imagedata r:id="rId269" o:title=""/>
          </v:shape>
          <o:OLEObject Type="Embed" ProgID="Equation.DSMT4" ShapeID="_x0000_i1132" DrawAspect="Content" ObjectID="_1637957849" r:id="rId270"/>
        </w:object>
      </w:r>
    </w:p>
    <w:p w14:paraId="68B89512" w14:textId="77777777" w:rsidR="004B6A4D" w:rsidRPr="004B6A4D" w:rsidRDefault="004B6A4D" w:rsidP="004B6A4D">
      <w:pPr>
        <w:pStyle w:val="NoSpacing"/>
        <w:rPr>
          <w:sz w:val="24"/>
          <w:szCs w:val="24"/>
        </w:rPr>
      </w:pPr>
    </w:p>
    <w:p w14:paraId="0C3BC116" w14:textId="77777777" w:rsidR="004B6A4D" w:rsidRPr="004B6A4D" w:rsidRDefault="004B6A4D" w:rsidP="004B6A4D">
      <w:pPr>
        <w:pStyle w:val="NoSpacing"/>
        <w:rPr>
          <w:sz w:val="24"/>
          <w:szCs w:val="24"/>
        </w:rPr>
      </w:pPr>
      <w:r w:rsidRPr="004B6A4D">
        <w:rPr>
          <w:sz w:val="24"/>
          <w:szCs w:val="24"/>
        </w:rPr>
        <w:t>Filling the result back into the equations:</w:t>
      </w:r>
    </w:p>
    <w:p w14:paraId="6B6B31E5" w14:textId="77777777" w:rsidR="004B6A4D" w:rsidRPr="004B6A4D" w:rsidRDefault="004B6A4D" w:rsidP="004B6A4D">
      <w:pPr>
        <w:pStyle w:val="NoSpacing"/>
        <w:rPr>
          <w:sz w:val="24"/>
          <w:szCs w:val="24"/>
        </w:rPr>
      </w:pPr>
    </w:p>
    <w:p w14:paraId="0A661448" w14:textId="77777777" w:rsidR="004B6A4D" w:rsidRPr="004B6A4D" w:rsidRDefault="004B6A4D" w:rsidP="004B6A4D">
      <w:pPr>
        <w:pStyle w:val="NoSpacing"/>
        <w:rPr>
          <w:sz w:val="24"/>
          <w:szCs w:val="24"/>
        </w:rPr>
      </w:pPr>
      <w:r w:rsidRPr="004B6A4D">
        <w:rPr>
          <w:sz w:val="24"/>
          <w:szCs w:val="24"/>
        </w:rPr>
        <w:object w:dxaOrig="9840" w:dyaOrig="1560" w14:anchorId="09D69501">
          <v:shape id="_x0000_i1133" type="#_x0000_t75" style="width:495pt;height:76.8pt" o:ole="">
            <v:imagedata r:id="rId271" o:title=""/>
          </v:shape>
          <o:OLEObject Type="Embed" ProgID="Equation.DSMT4" ShapeID="_x0000_i1133" DrawAspect="Content" ObjectID="_1637957850" r:id="rId272"/>
        </w:object>
      </w:r>
    </w:p>
    <w:p w14:paraId="084BF4BD" w14:textId="77777777" w:rsidR="004B6A4D" w:rsidRDefault="004B6A4D" w:rsidP="004B6A4D">
      <w:pPr>
        <w:pStyle w:val="NoSpacing"/>
        <w:rPr>
          <w:sz w:val="24"/>
          <w:szCs w:val="24"/>
        </w:rPr>
      </w:pPr>
    </w:p>
    <w:p w14:paraId="0924CBD3" w14:textId="1F07C637" w:rsidR="004B6A4D" w:rsidRPr="004B6A4D" w:rsidRDefault="004B6A4D" w:rsidP="004B6A4D">
      <w:pPr>
        <w:pStyle w:val="NoSpacing"/>
        <w:rPr>
          <w:sz w:val="24"/>
          <w:szCs w:val="24"/>
        </w:rPr>
      </w:pPr>
      <w:r w:rsidRPr="004B6A4D">
        <w:rPr>
          <w:sz w:val="24"/>
          <w:szCs w:val="24"/>
        </w:rPr>
        <w:t xml:space="preserve">Simplifying, and keeping only up to order z, </w:t>
      </w:r>
    </w:p>
    <w:p w14:paraId="63AC23EF" w14:textId="77777777" w:rsidR="004B6A4D" w:rsidRPr="004B6A4D" w:rsidRDefault="004B6A4D" w:rsidP="004B6A4D">
      <w:pPr>
        <w:pStyle w:val="NoSpacing"/>
        <w:rPr>
          <w:sz w:val="24"/>
          <w:szCs w:val="24"/>
        </w:rPr>
      </w:pPr>
    </w:p>
    <w:p w14:paraId="5DEB7033" w14:textId="77777777" w:rsidR="004B6A4D" w:rsidRPr="004B6A4D" w:rsidRDefault="004B6A4D" w:rsidP="004B6A4D">
      <w:pPr>
        <w:pStyle w:val="NoSpacing"/>
        <w:rPr>
          <w:sz w:val="24"/>
          <w:szCs w:val="24"/>
        </w:rPr>
      </w:pPr>
      <w:r w:rsidRPr="004B6A4D">
        <w:rPr>
          <w:sz w:val="24"/>
          <w:szCs w:val="24"/>
        </w:rPr>
        <w:object w:dxaOrig="8199" w:dyaOrig="1520" w14:anchorId="081EFBE4">
          <v:shape id="_x0000_i1134" type="#_x0000_t75" style="width:412.2pt;height:76.8pt" o:ole="">
            <v:imagedata r:id="rId273" o:title=""/>
          </v:shape>
          <o:OLEObject Type="Embed" ProgID="Equation.DSMT4" ShapeID="_x0000_i1134" DrawAspect="Content" ObjectID="_1637957851" r:id="rId274"/>
        </w:object>
      </w:r>
    </w:p>
    <w:p w14:paraId="2C3C2F58" w14:textId="77777777" w:rsidR="004B6A4D" w:rsidRPr="004B6A4D" w:rsidRDefault="004B6A4D" w:rsidP="004B6A4D">
      <w:pPr>
        <w:pStyle w:val="NoSpacing"/>
        <w:rPr>
          <w:sz w:val="24"/>
          <w:szCs w:val="24"/>
        </w:rPr>
      </w:pPr>
    </w:p>
    <w:p w14:paraId="1BF0FC24" w14:textId="77777777" w:rsidR="004B6A4D" w:rsidRPr="004B6A4D" w:rsidRDefault="004B6A4D" w:rsidP="004B6A4D">
      <w:pPr>
        <w:pStyle w:val="NoSpacing"/>
        <w:rPr>
          <w:sz w:val="24"/>
          <w:szCs w:val="24"/>
        </w:rPr>
      </w:pPr>
      <w:r w:rsidRPr="004B6A4D">
        <w:rPr>
          <w:sz w:val="24"/>
          <w:szCs w:val="24"/>
        </w:rPr>
        <w:t>Now suppose, just suppose, we have the following ODE’s (I’m going to make the dots implicit):</w:t>
      </w:r>
    </w:p>
    <w:p w14:paraId="0705BB43" w14:textId="77777777" w:rsidR="004B6A4D" w:rsidRPr="004B6A4D" w:rsidRDefault="004B6A4D" w:rsidP="004B6A4D">
      <w:pPr>
        <w:pStyle w:val="NoSpacing"/>
        <w:rPr>
          <w:sz w:val="24"/>
          <w:szCs w:val="24"/>
        </w:rPr>
      </w:pPr>
    </w:p>
    <w:p w14:paraId="01EDA613" w14:textId="77777777" w:rsidR="004B6A4D" w:rsidRPr="004B6A4D" w:rsidRDefault="004B6A4D" w:rsidP="004B6A4D">
      <w:pPr>
        <w:pStyle w:val="NoSpacing"/>
        <w:rPr>
          <w:sz w:val="24"/>
          <w:szCs w:val="24"/>
        </w:rPr>
      </w:pPr>
      <w:r w:rsidRPr="004B6A4D">
        <w:rPr>
          <w:sz w:val="24"/>
          <w:szCs w:val="24"/>
        </w:rPr>
        <w:object w:dxaOrig="7699" w:dyaOrig="1640" w14:anchorId="27B219F8">
          <v:shape id="_x0000_i1135" type="#_x0000_t75" style="width:385.2pt;height:82.2pt" o:ole="">
            <v:imagedata r:id="rId275" o:title=""/>
          </v:shape>
          <o:OLEObject Type="Embed" ProgID="Equation.DSMT4" ShapeID="_x0000_i1135" DrawAspect="Content" ObjectID="_1637957852" r:id="rId276"/>
        </w:object>
      </w:r>
    </w:p>
    <w:p w14:paraId="1508EB3D" w14:textId="77777777" w:rsidR="004B6A4D" w:rsidRPr="004B6A4D" w:rsidRDefault="004B6A4D" w:rsidP="004B6A4D">
      <w:pPr>
        <w:pStyle w:val="NoSpacing"/>
        <w:rPr>
          <w:sz w:val="24"/>
          <w:szCs w:val="24"/>
        </w:rPr>
      </w:pPr>
    </w:p>
    <w:p w14:paraId="12354FD1" w14:textId="77777777" w:rsidR="004B6A4D" w:rsidRPr="004B6A4D" w:rsidRDefault="004B6A4D" w:rsidP="004B6A4D">
      <w:pPr>
        <w:pStyle w:val="NoSpacing"/>
        <w:rPr>
          <w:sz w:val="24"/>
          <w:szCs w:val="24"/>
        </w:rPr>
      </w:pPr>
      <w:r w:rsidRPr="004B6A4D">
        <w:rPr>
          <w:sz w:val="24"/>
          <w:szCs w:val="24"/>
        </w:rPr>
        <w:t>Let’s integrate</w:t>
      </w:r>
    </w:p>
    <w:p w14:paraId="2243C870" w14:textId="77777777" w:rsidR="004B6A4D" w:rsidRPr="004B6A4D" w:rsidRDefault="004B6A4D" w:rsidP="004B6A4D">
      <w:pPr>
        <w:pStyle w:val="NoSpacing"/>
        <w:rPr>
          <w:sz w:val="24"/>
          <w:szCs w:val="24"/>
        </w:rPr>
      </w:pPr>
    </w:p>
    <w:p w14:paraId="1D6D3D6B" w14:textId="77777777" w:rsidR="004B6A4D" w:rsidRPr="004B6A4D" w:rsidRDefault="004B6A4D" w:rsidP="004B6A4D">
      <w:pPr>
        <w:pStyle w:val="NoSpacing"/>
        <w:rPr>
          <w:sz w:val="24"/>
          <w:szCs w:val="24"/>
        </w:rPr>
      </w:pPr>
      <w:r w:rsidRPr="004B6A4D">
        <w:rPr>
          <w:sz w:val="24"/>
          <w:szCs w:val="24"/>
        </w:rPr>
        <w:object w:dxaOrig="8480" w:dyaOrig="3440" w14:anchorId="769B0526">
          <v:shape id="_x0000_i1136" type="#_x0000_t75" style="width:424.2pt;height:174pt" o:ole="">
            <v:imagedata r:id="rId277" o:title=""/>
          </v:shape>
          <o:OLEObject Type="Embed" ProgID="Equation.DSMT4" ShapeID="_x0000_i1136" DrawAspect="Content" ObjectID="_1637957853" r:id="rId278"/>
        </w:object>
      </w:r>
    </w:p>
    <w:p w14:paraId="02D9E55A" w14:textId="77777777" w:rsidR="004B6A4D" w:rsidRPr="004B6A4D" w:rsidRDefault="004B6A4D" w:rsidP="004B6A4D">
      <w:pPr>
        <w:pStyle w:val="NoSpacing"/>
        <w:rPr>
          <w:sz w:val="24"/>
          <w:szCs w:val="24"/>
        </w:rPr>
      </w:pPr>
    </w:p>
    <w:p w14:paraId="7C405900" w14:textId="77777777" w:rsidR="004B6A4D" w:rsidRPr="004B6A4D" w:rsidRDefault="004B6A4D" w:rsidP="004B6A4D">
      <w:pPr>
        <w:pStyle w:val="NoSpacing"/>
        <w:rPr>
          <w:sz w:val="24"/>
          <w:szCs w:val="24"/>
        </w:rPr>
      </w:pPr>
      <w:r w:rsidRPr="004B6A4D">
        <w:rPr>
          <w:sz w:val="24"/>
          <w:szCs w:val="24"/>
        </w:rPr>
        <w:t>and then we would need to develop an expansion for the integrands.  These are just the u’s themselves, and we already have the expansion right in front of us.  So we plug these back into the integrals.</w:t>
      </w:r>
    </w:p>
    <w:p w14:paraId="4BA354C1" w14:textId="77777777" w:rsidR="004B6A4D" w:rsidRPr="004B6A4D" w:rsidRDefault="004B6A4D" w:rsidP="004B6A4D">
      <w:pPr>
        <w:pStyle w:val="NoSpacing"/>
        <w:rPr>
          <w:sz w:val="24"/>
          <w:szCs w:val="24"/>
        </w:rPr>
      </w:pPr>
    </w:p>
    <w:p w14:paraId="53F75557" w14:textId="77777777" w:rsidR="004B6A4D" w:rsidRPr="004B6A4D" w:rsidRDefault="004B6A4D" w:rsidP="004B6A4D">
      <w:pPr>
        <w:pStyle w:val="NoSpacing"/>
        <w:rPr>
          <w:sz w:val="24"/>
          <w:szCs w:val="24"/>
        </w:rPr>
      </w:pPr>
      <w:r w:rsidRPr="004B6A4D">
        <w:rPr>
          <w:sz w:val="24"/>
          <w:szCs w:val="24"/>
        </w:rPr>
        <w:object w:dxaOrig="10560" w:dyaOrig="3000" w14:anchorId="34217CA4">
          <v:shape id="_x0000_i1137" type="#_x0000_t75" style="width:528pt;height:149.4pt" o:ole="">
            <v:imagedata r:id="rId279" o:title=""/>
          </v:shape>
          <o:OLEObject Type="Embed" ProgID="Equation.DSMT4" ShapeID="_x0000_i1137" DrawAspect="Content" ObjectID="_1637957854" r:id="rId280"/>
        </w:object>
      </w:r>
    </w:p>
    <w:p w14:paraId="751418C9" w14:textId="77777777" w:rsidR="004B6A4D" w:rsidRDefault="004B6A4D" w:rsidP="004B6A4D">
      <w:pPr>
        <w:pStyle w:val="NoSpacing"/>
        <w:rPr>
          <w:sz w:val="24"/>
          <w:szCs w:val="24"/>
        </w:rPr>
      </w:pPr>
    </w:p>
    <w:p w14:paraId="5291D3A7" w14:textId="5184F767" w:rsidR="004B6A4D" w:rsidRPr="004B6A4D" w:rsidRDefault="004B6A4D" w:rsidP="004B6A4D">
      <w:pPr>
        <w:pStyle w:val="NoSpacing"/>
        <w:rPr>
          <w:sz w:val="24"/>
          <w:szCs w:val="24"/>
        </w:rPr>
      </w:pPr>
      <w:r w:rsidRPr="004B6A4D">
        <w:rPr>
          <w:sz w:val="24"/>
          <w:szCs w:val="24"/>
        </w:rPr>
        <w:t>keeping only terms up to order z, keeping in mind that u</w:t>
      </w:r>
      <w:r w:rsidRPr="004B6A4D">
        <w:rPr>
          <w:sz w:val="24"/>
          <w:szCs w:val="24"/>
          <w:vertAlign w:val="subscript"/>
        </w:rPr>
        <w:t>+</w:t>
      </w:r>
      <w:r w:rsidRPr="004B6A4D">
        <w:rPr>
          <w:sz w:val="24"/>
          <w:szCs w:val="24"/>
        </w:rPr>
        <w:t xml:space="preserve"> ~ 1, and u</w:t>
      </w:r>
      <w:r w:rsidRPr="004B6A4D">
        <w:rPr>
          <w:sz w:val="24"/>
          <w:szCs w:val="24"/>
          <w:vertAlign w:val="subscript"/>
        </w:rPr>
        <w:t>-</w:t>
      </w:r>
      <w:r w:rsidRPr="004B6A4D">
        <w:rPr>
          <w:sz w:val="24"/>
          <w:szCs w:val="24"/>
        </w:rPr>
        <w:t xml:space="preserve"> ~ √z</w:t>
      </w:r>
    </w:p>
    <w:p w14:paraId="3F71A0D5" w14:textId="77777777" w:rsidR="004B6A4D" w:rsidRPr="004B6A4D" w:rsidRDefault="004B6A4D" w:rsidP="004B6A4D">
      <w:pPr>
        <w:pStyle w:val="NoSpacing"/>
        <w:rPr>
          <w:sz w:val="24"/>
          <w:szCs w:val="24"/>
        </w:rPr>
      </w:pPr>
    </w:p>
    <w:p w14:paraId="0533EC31" w14:textId="77777777" w:rsidR="004B6A4D" w:rsidRPr="004B6A4D" w:rsidRDefault="004B6A4D" w:rsidP="004B6A4D">
      <w:pPr>
        <w:pStyle w:val="NoSpacing"/>
        <w:rPr>
          <w:sz w:val="24"/>
          <w:szCs w:val="24"/>
        </w:rPr>
      </w:pPr>
      <w:r w:rsidRPr="004B6A4D">
        <w:rPr>
          <w:sz w:val="24"/>
          <w:szCs w:val="24"/>
        </w:rPr>
        <w:object w:dxaOrig="7360" w:dyaOrig="2439" w14:anchorId="03B7608C">
          <v:shape id="_x0000_i1138" type="#_x0000_t75" style="width:325.8pt;height:109.2pt" o:ole="">
            <v:imagedata r:id="rId281" o:title=""/>
          </v:shape>
          <o:OLEObject Type="Embed" ProgID="Equation.DSMT4" ShapeID="_x0000_i1138" DrawAspect="Content" ObjectID="_1637957855" r:id="rId282"/>
        </w:object>
      </w:r>
    </w:p>
    <w:p w14:paraId="33F8BAFD" w14:textId="77777777" w:rsidR="004B6A4D" w:rsidRPr="004B6A4D" w:rsidRDefault="004B6A4D" w:rsidP="004B6A4D">
      <w:pPr>
        <w:pStyle w:val="NoSpacing"/>
        <w:rPr>
          <w:sz w:val="24"/>
          <w:szCs w:val="24"/>
        </w:rPr>
      </w:pPr>
    </w:p>
    <w:p w14:paraId="682A55AC" w14:textId="77777777" w:rsidR="004B6A4D" w:rsidRPr="004B6A4D" w:rsidRDefault="004B6A4D" w:rsidP="004B6A4D">
      <w:pPr>
        <w:pStyle w:val="NoSpacing"/>
        <w:rPr>
          <w:sz w:val="24"/>
          <w:szCs w:val="24"/>
        </w:rPr>
      </w:pPr>
      <w:r w:rsidRPr="004B6A4D">
        <w:rPr>
          <w:sz w:val="24"/>
          <w:szCs w:val="24"/>
        </w:rPr>
        <w:t>Filling in u</w:t>
      </w:r>
      <w:r w:rsidRPr="004B6A4D">
        <w:rPr>
          <w:sz w:val="24"/>
          <w:szCs w:val="24"/>
          <w:vertAlign w:val="subscript"/>
        </w:rPr>
        <w:t>+</w:t>
      </w:r>
      <w:r w:rsidRPr="004B6A4D">
        <w:rPr>
          <w:sz w:val="24"/>
          <w:szCs w:val="24"/>
        </w:rPr>
        <w:t>(0) = 1, then we have:</w:t>
      </w:r>
    </w:p>
    <w:p w14:paraId="3B25988D" w14:textId="77777777" w:rsidR="004B6A4D" w:rsidRPr="004B6A4D" w:rsidRDefault="004B6A4D" w:rsidP="004B6A4D">
      <w:pPr>
        <w:pStyle w:val="NoSpacing"/>
        <w:rPr>
          <w:sz w:val="24"/>
          <w:szCs w:val="24"/>
        </w:rPr>
      </w:pPr>
    </w:p>
    <w:p w14:paraId="2C5A36BC" w14:textId="769F1F69" w:rsidR="004B6A4D" w:rsidRPr="004B6A4D" w:rsidRDefault="004B6A4D" w:rsidP="004B6A4D">
      <w:pPr>
        <w:pStyle w:val="NoSpacing"/>
        <w:rPr>
          <w:sz w:val="24"/>
          <w:szCs w:val="24"/>
        </w:rPr>
      </w:pPr>
      <w:r w:rsidRPr="004B6A4D">
        <w:rPr>
          <w:sz w:val="24"/>
          <w:szCs w:val="24"/>
        </w:rPr>
        <w:object w:dxaOrig="6500" w:dyaOrig="840" w14:anchorId="2CFF7A7B">
          <v:shape id="_x0000_i1139" type="#_x0000_t75" style="width:311.4pt;height:39.6pt" o:ole="">
            <v:imagedata r:id="rId283" o:title=""/>
          </v:shape>
          <o:OLEObject Type="Embed" ProgID="Equation.DSMT4" ShapeID="_x0000_i1139" DrawAspect="Content" ObjectID="_1637957856" r:id="rId284"/>
        </w:object>
      </w:r>
    </w:p>
    <w:p w14:paraId="1BF29826" w14:textId="77777777" w:rsidR="004B6A4D" w:rsidRPr="004B6A4D" w:rsidRDefault="004B6A4D" w:rsidP="004B6A4D">
      <w:pPr>
        <w:pStyle w:val="NoSpacing"/>
        <w:rPr>
          <w:sz w:val="24"/>
          <w:szCs w:val="24"/>
        </w:rPr>
      </w:pPr>
    </w:p>
    <w:p w14:paraId="44C3B914" w14:textId="77777777" w:rsidR="004B6A4D" w:rsidRPr="004B6A4D" w:rsidRDefault="004B6A4D" w:rsidP="004B6A4D">
      <w:pPr>
        <w:pStyle w:val="NoSpacing"/>
        <w:rPr>
          <w:sz w:val="24"/>
          <w:szCs w:val="24"/>
        </w:rPr>
      </w:pPr>
      <w:r w:rsidRPr="004B6A4D">
        <w:rPr>
          <w:sz w:val="24"/>
          <w:szCs w:val="24"/>
        </w:rPr>
        <w:t>Working this out,</w:t>
      </w:r>
    </w:p>
    <w:p w14:paraId="23A014DA" w14:textId="77777777" w:rsidR="004B6A4D" w:rsidRPr="004B6A4D" w:rsidRDefault="004B6A4D" w:rsidP="004B6A4D">
      <w:pPr>
        <w:pStyle w:val="NoSpacing"/>
        <w:rPr>
          <w:sz w:val="24"/>
          <w:szCs w:val="24"/>
        </w:rPr>
      </w:pPr>
    </w:p>
    <w:p w14:paraId="4F4CA7D7" w14:textId="77777777" w:rsidR="004B6A4D" w:rsidRPr="004B6A4D" w:rsidRDefault="004B6A4D" w:rsidP="004B6A4D">
      <w:pPr>
        <w:pStyle w:val="NoSpacing"/>
        <w:rPr>
          <w:sz w:val="24"/>
          <w:szCs w:val="24"/>
        </w:rPr>
      </w:pPr>
      <w:r w:rsidRPr="004B6A4D">
        <w:rPr>
          <w:sz w:val="24"/>
          <w:szCs w:val="24"/>
        </w:rPr>
        <w:object w:dxaOrig="11860" w:dyaOrig="2420" w14:anchorId="600A8D2F">
          <v:shape id="_x0000_i1140" type="#_x0000_t75" style="width:525.6pt;height:107.4pt" o:ole="">
            <v:imagedata r:id="rId285" o:title=""/>
          </v:shape>
          <o:OLEObject Type="Embed" ProgID="Equation.DSMT4" ShapeID="_x0000_i1140" DrawAspect="Content" ObjectID="_1637957857" r:id="rId286"/>
        </w:object>
      </w:r>
    </w:p>
    <w:p w14:paraId="5528DD0E" w14:textId="77777777" w:rsidR="004B6A4D" w:rsidRDefault="004B6A4D" w:rsidP="004B6A4D">
      <w:pPr>
        <w:pStyle w:val="NoSpacing"/>
        <w:rPr>
          <w:sz w:val="24"/>
          <w:szCs w:val="24"/>
        </w:rPr>
      </w:pPr>
    </w:p>
    <w:p w14:paraId="4ACFC93B" w14:textId="3600BB94" w:rsidR="004B6A4D" w:rsidRPr="004B6A4D" w:rsidRDefault="004B6A4D" w:rsidP="004B6A4D">
      <w:pPr>
        <w:pStyle w:val="NoSpacing"/>
        <w:rPr>
          <w:sz w:val="24"/>
          <w:szCs w:val="24"/>
        </w:rPr>
      </w:pPr>
      <w:r w:rsidRPr="004B6A4D">
        <w:rPr>
          <w:sz w:val="24"/>
          <w:szCs w:val="24"/>
        </w:rPr>
        <w:t>Doing same for u</w:t>
      </w:r>
      <w:r w:rsidRPr="004B6A4D">
        <w:rPr>
          <w:sz w:val="24"/>
          <w:szCs w:val="24"/>
          <w:vertAlign w:val="subscript"/>
        </w:rPr>
        <w:t>-</w:t>
      </w:r>
      <w:r w:rsidRPr="004B6A4D">
        <w:rPr>
          <w:sz w:val="24"/>
          <w:szCs w:val="24"/>
        </w:rPr>
        <w:t>, we have after filling the u’s back in:</w:t>
      </w:r>
    </w:p>
    <w:p w14:paraId="2067CC61" w14:textId="77777777" w:rsidR="004B6A4D" w:rsidRPr="004B6A4D" w:rsidRDefault="004B6A4D" w:rsidP="004B6A4D">
      <w:pPr>
        <w:pStyle w:val="NoSpacing"/>
        <w:rPr>
          <w:sz w:val="24"/>
          <w:szCs w:val="24"/>
        </w:rPr>
      </w:pPr>
    </w:p>
    <w:p w14:paraId="491866F3" w14:textId="77777777" w:rsidR="004B6A4D" w:rsidRPr="004B6A4D" w:rsidRDefault="004B6A4D" w:rsidP="004B6A4D">
      <w:pPr>
        <w:pStyle w:val="NoSpacing"/>
        <w:rPr>
          <w:sz w:val="24"/>
          <w:szCs w:val="24"/>
        </w:rPr>
      </w:pPr>
      <w:r w:rsidRPr="004B6A4D">
        <w:rPr>
          <w:sz w:val="24"/>
          <w:szCs w:val="24"/>
        </w:rPr>
        <w:object w:dxaOrig="10540" w:dyaOrig="3000" w14:anchorId="0FD72F60">
          <v:shape id="_x0000_i1141" type="#_x0000_t75" style="width:526.8pt;height:150.6pt" o:ole="">
            <v:imagedata r:id="rId287" o:title=""/>
          </v:shape>
          <o:OLEObject Type="Embed" ProgID="Equation.DSMT4" ShapeID="_x0000_i1141" DrawAspect="Content" ObjectID="_1637957858" r:id="rId288"/>
        </w:object>
      </w:r>
    </w:p>
    <w:p w14:paraId="11E88EDC" w14:textId="77777777" w:rsidR="004B6A4D" w:rsidRDefault="004B6A4D" w:rsidP="004B6A4D">
      <w:pPr>
        <w:pStyle w:val="NoSpacing"/>
        <w:rPr>
          <w:sz w:val="24"/>
          <w:szCs w:val="24"/>
        </w:rPr>
      </w:pPr>
    </w:p>
    <w:p w14:paraId="48325D95" w14:textId="1BB53615" w:rsidR="004B6A4D" w:rsidRPr="004B6A4D" w:rsidRDefault="004B6A4D" w:rsidP="004B6A4D">
      <w:pPr>
        <w:pStyle w:val="NoSpacing"/>
        <w:rPr>
          <w:sz w:val="24"/>
          <w:szCs w:val="24"/>
        </w:rPr>
      </w:pPr>
      <w:r w:rsidRPr="004B6A4D">
        <w:rPr>
          <w:sz w:val="24"/>
          <w:szCs w:val="24"/>
        </w:rPr>
        <w:t>keeping only up to ~ z, and filling in u</w:t>
      </w:r>
      <w:r w:rsidRPr="004B6A4D">
        <w:rPr>
          <w:sz w:val="24"/>
          <w:szCs w:val="24"/>
          <w:vertAlign w:val="subscript"/>
        </w:rPr>
        <w:t>+</w:t>
      </w:r>
      <w:r w:rsidRPr="004B6A4D">
        <w:rPr>
          <w:sz w:val="24"/>
          <w:szCs w:val="24"/>
        </w:rPr>
        <w:t>(z) ~ 1 as appropriate:</w:t>
      </w:r>
    </w:p>
    <w:p w14:paraId="4F3CE6C8" w14:textId="77777777" w:rsidR="004B6A4D" w:rsidRPr="004B6A4D" w:rsidRDefault="004B6A4D" w:rsidP="004B6A4D">
      <w:pPr>
        <w:pStyle w:val="NoSpacing"/>
        <w:rPr>
          <w:sz w:val="24"/>
          <w:szCs w:val="24"/>
        </w:rPr>
      </w:pPr>
    </w:p>
    <w:p w14:paraId="6E6E75B3" w14:textId="77777777" w:rsidR="004B6A4D" w:rsidRPr="004B6A4D" w:rsidRDefault="004B6A4D" w:rsidP="004B6A4D">
      <w:pPr>
        <w:pStyle w:val="NoSpacing"/>
        <w:rPr>
          <w:sz w:val="24"/>
          <w:szCs w:val="24"/>
        </w:rPr>
      </w:pPr>
      <w:r w:rsidRPr="004B6A4D">
        <w:rPr>
          <w:sz w:val="24"/>
          <w:szCs w:val="24"/>
        </w:rPr>
        <w:object w:dxaOrig="5800" w:dyaOrig="840" w14:anchorId="4D412D8C">
          <v:shape id="_x0000_i1142" type="#_x0000_t75" style="width:288.6pt;height:42.6pt" o:ole="">
            <v:imagedata r:id="rId289" o:title=""/>
          </v:shape>
          <o:OLEObject Type="Embed" ProgID="Equation.DSMT4" ShapeID="_x0000_i1142" DrawAspect="Content" ObjectID="_1637957859" r:id="rId290"/>
        </w:object>
      </w:r>
    </w:p>
    <w:p w14:paraId="1EA63536" w14:textId="77777777" w:rsidR="004B6A4D" w:rsidRPr="004B6A4D" w:rsidRDefault="004B6A4D" w:rsidP="004B6A4D">
      <w:pPr>
        <w:pStyle w:val="NoSpacing"/>
        <w:rPr>
          <w:sz w:val="24"/>
          <w:szCs w:val="24"/>
        </w:rPr>
      </w:pPr>
    </w:p>
    <w:p w14:paraId="695422B8" w14:textId="77777777" w:rsidR="004B6A4D" w:rsidRPr="004B6A4D" w:rsidRDefault="004B6A4D" w:rsidP="004B6A4D">
      <w:pPr>
        <w:pStyle w:val="NoSpacing"/>
        <w:rPr>
          <w:sz w:val="24"/>
          <w:szCs w:val="24"/>
        </w:rPr>
      </w:pPr>
      <w:r w:rsidRPr="004B6A4D">
        <w:rPr>
          <w:sz w:val="24"/>
          <w:szCs w:val="24"/>
        </w:rPr>
        <w:t xml:space="preserve">Perhaps we could afford to be less meticulous if we used the Stratonovich version of the differential?  </w:t>
      </w:r>
    </w:p>
    <w:p w14:paraId="0BF507B8" w14:textId="77777777" w:rsidR="007C5C03" w:rsidRPr="00280E1B" w:rsidRDefault="007C5C03" w:rsidP="00280E1B">
      <w:pPr>
        <w:pStyle w:val="NoSpacing"/>
        <w:rPr>
          <w:sz w:val="24"/>
          <w:szCs w:val="24"/>
        </w:rPr>
      </w:pPr>
    </w:p>
    <w:sectPr w:rsidR="007C5C03" w:rsidRPr="00280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5724A"/>
    <w:rsid w:val="0006361A"/>
    <w:rsid w:val="00087059"/>
    <w:rsid w:val="00133166"/>
    <w:rsid w:val="00280E1B"/>
    <w:rsid w:val="00283A40"/>
    <w:rsid w:val="003A6894"/>
    <w:rsid w:val="003B2AF0"/>
    <w:rsid w:val="004008DE"/>
    <w:rsid w:val="004349E5"/>
    <w:rsid w:val="00434A71"/>
    <w:rsid w:val="00491078"/>
    <w:rsid w:val="004B39D7"/>
    <w:rsid w:val="004B6A4D"/>
    <w:rsid w:val="00524BCC"/>
    <w:rsid w:val="005368BB"/>
    <w:rsid w:val="0054034F"/>
    <w:rsid w:val="00581959"/>
    <w:rsid w:val="00584E75"/>
    <w:rsid w:val="006A12F1"/>
    <w:rsid w:val="00726081"/>
    <w:rsid w:val="007452CC"/>
    <w:rsid w:val="007C5C03"/>
    <w:rsid w:val="00874286"/>
    <w:rsid w:val="008E54F0"/>
    <w:rsid w:val="008F4027"/>
    <w:rsid w:val="009362AA"/>
    <w:rsid w:val="009704F9"/>
    <w:rsid w:val="009D5095"/>
    <w:rsid w:val="00A12D2D"/>
    <w:rsid w:val="00A50068"/>
    <w:rsid w:val="00BE6D18"/>
    <w:rsid w:val="00CA6454"/>
    <w:rsid w:val="00CB62B0"/>
    <w:rsid w:val="00EB66F0"/>
    <w:rsid w:val="00F24A3A"/>
    <w:rsid w:val="00F502A9"/>
    <w:rsid w:val="00F67F62"/>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28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oleObject" Target="embeddings/oleObject69.bin"/><Relationship Id="rId159" Type="http://schemas.openxmlformats.org/officeDocument/2006/relationships/image" Target="media/image77.wmf"/><Relationship Id="rId170" Type="http://schemas.openxmlformats.org/officeDocument/2006/relationships/oleObject" Target="embeddings/oleObject85.bin"/><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oleObject" Target="embeddings/oleObject113.bin"/><Relationship Id="rId247" Type="http://schemas.openxmlformats.org/officeDocument/2006/relationships/image" Target="media/image121.wmf"/><Relationship Id="rId107" Type="http://schemas.openxmlformats.org/officeDocument/2006/relationships/image" Target="media/image51.wmf"/><Relationship Id="rId268" Type="http://schemas.openxmlformats.org/officeDocument/2006/relationships/oleObject" Target="embeddings/oleObject134.bin"/><Relationship Id="rId289" Type="http://schemas.openxmlformats.org/officeDocument/2006/relationships/image" Target="media/image142.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oleObject" Target="embeddings/oleObject64.bin"/><Relationship Id="rId149" Type="http://schemas.openxmlformats.org/officeDocument/2006/relationships/image" Target="media/image72.wmf"/><Relationship Id="rId5" Type="http://schemas.openxmlformats.org/officeDocument/2006/relationships/oleObject" Target="embeddings/oleObject1.bin"/><Relationship Id="rId95" Type="http://schemas.openxmlformats.org/officeDocument/2006/relationships/oleObject" Target="embeddings/oleObject47.bin"/><Relationship Id="rId160" Type="http://schemas.openxmlformats.org/officeDocument/2006/relationships/oleObject" Target="embeddings/oleObject80.bin"/><Relationship Id="rId181" Type="http://schemas.openxmlformats.org/officeDocument/2006/relationships/image" Target="media/image88.wmf"/><Relationship Id="rId216" Type="http://schemas.openxmlformats.org/officeDocument/2006/relationships/oleObject" Target="embeddings/oleObject108.bin"/><Relationship Id="rId237" Type="http://schemas.openxmlformats.org/officeDocument/2006/relationships/image" Target="media/image116.wmf"/><Relationship Id="rId258" Type="http://schemas.openxmlformats.org/officeDocument/2006/relationships/oleObject" Target="embeddings/oleObject129.bin"/><Relationship Id="rId279" Type="http://schemas.openxmlformats.org/officeDocument/2006/relationships/image" Target="media/image137.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oleObject" Target="embeddings/oleObject59.bin"/><Relationship Id="rId139" Type="http://schemas.openxmlformats.org/officeDocument/2006/relationships/image" Target="media/image67.wmf"/><Relationship Id="rId290" Type="http://schemas.openxmlformats.org/officeDocument/2006/relationships/oleObject" Target="embeddings/oleObject145.bin"/><Relationship Id="rId85" Type="http://schemas.openxmlformats.org/officeDocument/2006/relationships/oleObject" Target="embeddings/oleObject41.bin"/><Relationship Id="rId150" Type="http://schemas.openxmlformats.org/officeDocument/2006/relationships/oleObject" Target="embeddings/oleObject75.bin"/><Relationship Id="rId171" Type="http://schemas.openxmlformats.org/officeDocument/2006/relationships/image" Target="media/image83.wmf"/><Relationship Id="rId192" Type="http://schemas.openxmlformats.org/officeDocument/2006/relationships/oleObject" Target="embeddings/oleObject96.bin"/><Relationship Id="rId206" Type="http://schemas.openxmlformats.org/officeDocument/2006/relationships/oleObject" Target="embeddings/oleObject103.bin"/><Relationship Id="rId227" Type="http://schemas.openxmlformats.org/officeDocument/2006/relationships/image" Target="media/image111.wmf"/><Relationship Id="rId248" Type="http://schemas.openxmlformats.org/officeDocument/2006/relationships/oleObject" Target="embeddings/oleObject124.bin"/><Relationship Id="rId269" Type="http://schemas.openxmlformats.org/officeDocument/2006/relationships/image" Target="media/image132.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oleObject" Target="embeddings/oleObject54.bin"/><Relationship Id="rId129" Type="http://schemas.openxmlformats.org/officeDocument/2006/relationships/image" Target="media/image62.wmf"/><Relationship Id="rId280" Type="http://schemas.openxmlformats.org/officeDocument/2006/relationships/oleObject" Target="embeddings/oleObject140.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oleObject" Target="embeddings/oleObject48.bin"/><Relationship Id="rId140" Type="http://schemas.openxmlformats.org/officeDocument/2006/relationships/oleObject" Target="embeddings/oleObject70.bin"/><Relationship Id="rId161" Type="http://schemas.openxmlformats.org/officeDocument/2006/relationships/image" Target="media/image78.wmf"/><Relationship Id="rId182" Type="http://schemas.openxmlformats.org/officeDocument/2006/relationships/oleObject" Target="embeddings/oleObject91.bin"/><Relationship Id="rId217" Type="http://schemas.openxmlformats.org/officeDocument/2006/relationships/image" Target="media/image106.wmf"/><Relationship Id="rId6" Type="http://schemas.openxmlformats.org/officeDocument/2006/relationships/image" Target="media/image2.wmf"/><Relationship Id="rId238" Type="http://schemas.openxmlformats.org/officeDocument/2006/relationships/oleObject" Target="embeddings/oleObject119.bin"/><Relationship Id="rId259" Type="http://schemas.openxmlformats.org/officeDocument/2006/relationships/image" Target="media/image127.wmf"/><Relationship Id="rId23" Type="http://schemas.openxmlformats.org/officeDocument/2006/relationships/oleObject" Target="embeddings/oleObject10.bin"/><Relationship Id="rId119" Type="http://schemas.openxmlformats.org/officeDocument/2006/relationships/image" Target="media/image57.wmf"/><Relationship Id="rId270" Type="http://schemas.openxmlformats.org/officeDocument/2006/relationships/oleObject" Target="embeddings/oleObject135.bin"/><Relationship Id="rId291" Type="http://schemas.openxmlformats.org/officeDocument/2006/relationships/fontTable" Target="fontTable.xml"/><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oleObject" Target="embeddings/oleObject65.bin"/><Relationship Id="rId151" Type="http://schemas.openxmlformats.org/officeDocument/2006/relationships/image" Target="media/image73.wmf"/><Relationship Id="rId172" Type="http://schemas.openxmlformats.org/officeDocument/2006/relationships/oleObject" Target="embeddings/oleObject86.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4.bin"/><Relationship Id="rId249" Type="http://schemas.openxmlformats.org/officeDocument/2006/relationships/image" Target="media/image122.wmf"/><Relationship Id="rId13" Type="http://schemas.openxmlformats.org/officeDocument/2006/relationships/oleObject" Target="embeddings/oleObject5.bin"/><Relationship Id="rId109" Type="http://schemas.openxmlformats.org/officeDocument/2006/relationships/image" Target="media/image52.wmf"/><Relationship Id="rId260" Type="http://schemas.openxmlformats.org/officeDocument/2006/relationships/oleObject" Target="embeddings/oleObject130.bin"/><Relationship Id="rId281" Type="http://schemas.openxmlformats.org/officeDocument/2006/relationships/image" Target="media/image138.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6.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3.bin"/><Relationship Id="rId167" Type="http://schemas.openxmlformats.org/officeDocument/2006/relationships/image" Target="media/image81.wmf"/><Relationship Id="rId188" Type="http://schemas.openxmlformats.org/officeDocument/2006/relationships/oleObject" Target="embeddings/oleObject94.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162" Type="http://schemas.openxmlformats.org/officeDocument/2006/relationships/oleObject" Target="embeddings/oleObject81.bin"/><Relationship Id="rId183" Type="http://schemas.openxmlformats.org/officeDocument/2006/relationships/image" Target="media/image89.wmf"/><Relationship Id="rId213" Type="http://schemas.openxmlformats.org/officeDocument/2006/relationships/image" Target="media/image104.wmf"/><Relationship Id="rId218" Type="http://schemas.openxmlformats.org/officeDocument/2006/relationships/oleObject" Target="embeddings/oleObject109.bin"/><Relationship Id="rId234" Type="http://schemas.openxmlformats.org/officeDocument/2006/relationships/oleObject" Target="embeddings/oleObject117.bin"/><Relationship Id="rId239" Type="http://schemas.openxmlformats.org/officeDocument/2006/relationships/image" Target="media/image117.wmf"/><Relationship Id="rId2" Type="http://schemas.openxmlformats.org/officeDocument/2006/relationships/settings" Target="settings.xml"/><Relationship Id="rId29" Type="http://schemas.openxmlformats.org/officeDocument/2006/relationships/oleObject" Target="embeddings/oleObject13.bin"/><Relationship Id="rId250" Type="http://schemas.openxmlformats.org/officeDocument/2006/relationships/oleObject" Target="embeddings/oleObject125.bin"/><Relationship Id="rId255" Type="http://schemas.openxmlformats.org/officeDocument/2006/relationships/image" Target="media/image125.wmf"/><Relationship Id="rId271" Type="http://schemas.openxmlformats.org/officeDocument/2006/relationships/image" Target="media/image133.wmf"/><Relationship Id="rId276" Type="http://schemas.openxmlformats.org/officeDocument/2006/relationships/oleObject" Target="embeddings/oleObject138.bin"/><Relationship Id="rId292" Type="http://schemas.openxmlformats.org/officeDocument/2006/relationships/theme" Target="theme/theme1.xml"/><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5.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8.bin"/><Relationship Id="rId157" Type="http://schemas.openxmlformats.org/officeDocument/2006/relationships/image" Target="media/image76.wmf"/><Relationship Id="rId178" Type="http://schemas.openxmlformats.org/officeDocument/2006/relationships/oleObject" Target="embeddings/oleObject89.bin"/><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oleObject" Target="embeddings/oleObject76.bin"/><Relationship Id="rId173" Type="http://schemas.openxmlformats.org/officeDocument/2006/relationships/image" Target="media/image84.wmf"/><Relationship Id="rId194" Type="http://schemas.openxmlformats.org/officeDocument/2006/relationships/oleObject" Target="embeddings/oleObject97.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oleObject" Target="embeddings/oleObject104.bin"/><Relationship Id="rId229" Type="http://schemas.openxmlformats.org/officeDocument/2006/relationships/image" Target="media/image112.wmf"/><Relationship Id="rId19" Type="http://schemas.openxmlformats.org/officeDocument/2006/relationships/oleObject" Target="embeddings/oleObject8.bin"/><Relationship Id="rId224" Type="http://schemas.openxmlformats.org/officeDocument/2006/relationships/oleObject" Target="embeddings/oleObject112.bin"/><Relationship Id="rId240" Type="http://schemas.openxmlformats.org/officeDocument/2006/relationships/oleObject" Target="embeddings/oleObject120.bin"/><Relationship Id="rId245" Type="http://schemas.openxmlformats.org/officeDocument/2006/relationships/image" Target="media/image120.wmf"/><Relationship Id="rId261" Type="http://schemas.openxmlformats.org/officeDocument/2006/relationships/image" Target="media/image128.wmf"/><Relationship Id="rId266" Type="http://schemas.openxmlformats.org/officeDocument/2006/relationships/oleObject" Target="embeddings/oleObject133.bin"/><Relationship Id="rId287" Type="http://schemas.openxmlformats.org/officeDocument/2006/relationships/image" Target="media/image141.wmf"/><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50.bin"/><Relationship Id="rId105" Type="http://schemas.openxmlformats.org/officeDocument/2006/relationships/image" Target="media/image50.wmf"/><Relationship Id="rId126" Type="http://schemas.openxmlformats.org/officeDocument/2006/relationships/oleObject" Target="embeddings/oleObject63.bin"/><Relationship Id="rId147" Type="http://schemas.openxmlformats.org/officeDocument/2006/relationships/image" Target="media/image71.wmf"/><Relationship Id="rId168" Type="http://schemas.openxmlformats.org/officeDocument/2006/relationships/oleObject" Target="embeddings/oleObject84.bin"/><Relationship Id="rId282" Type="http://schemas.openxmlformats.org/officeDocument/2006/relationships/oleObject" Target="embeddings/oleObject14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9.bin"/><Relationship Id="rId121" Type="http://schemas.openxmlformats.org/officeDocument/2006/relationships/image" Target="media/image58.wmf"/><Relationship Id="rId142" Type="http://schemas.openxmlformats.org/officeDocument/2006/relationships/oleObject" Target="embeddings/oleObject71.bin"/><Relationship Id="rId163" Type="http://schemas.openxmlformats.org/officeDocument/2006/relationships/image" Target="media/image79.wmf"/><Relationship Id="rId184" Type="http://schemas.openxmlformats.org/officeDocument/2006/relationships/oleObject" Target="embeddings/oleObject92.bin"/><Relationship Id="rId189" Type="http://schemas.openxmlformats.org/officeDocument/2006/relationships/image" Target="media/image92.wmf"/><Relationship Id="rId219" Type="http://schemas.openxmlformats.org/officeDocument/2006/relationships/image" Target="media/image107.wmf"/><Relationship Id="rId3" Type="http://schemas.openxmlformats.org/officeDocument/2006/relationships/webSettings" Target="webSettings.xml"/><Relationship Id="rId214" Type="http://schemas.openxmlformats.org/officeDocument/2006/relationships/oleObject" Target="embeddings/oleObject107.bin"/><Relationship Id="rId230" Type="http://schemas.openxmlformats.org/officeDocument/2006/relationships/oleObject" Target="embeddings/oleObject115.bin"/><Relationship Id="rId235" Type="http://schemas.openxmlformats.org/officeDocument/2006/relationships/image" Target="media/image115.wmf"/><Relationship Id="rId251" Type="http://schemas.openxmlformats.org/officeDocument/2006/relationships/image" Target="media/image123.wmf"/><Relationship Id="rId256" Type="http://schemas.openxmlformats.org/officeDocument/2006/relationships/oleObject" Target="embeddings/oleObject128.bin"/><Relationship Id="rId277" Type="http://schemas.openxmlformats.org/officeDocument/2006/relationships/image" Target="media/image136.wmf"/><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8.bin"/><Relationship Id="rId137" Type="http://schemas.openxmlformats.org/officeDocument/2006/relationships/image" Target="media/image66.wmf"/><Relationship Id="rId158" Type="http://schemas.openxmlformats.org/officeDocument/2006/relationships/oleObject" Target="embeddings/oleObject79.bin"/><Relationship Id="rId272" Type="http://schemas.openxmlformats.org/officeDocument/2006/relationships/oleObject" Target="embeddings/oleObject136.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3.wmf"/><Relationship Id="rId132" Type="http://schemas.openxmlformats.org/officeDocument/2006/relationships/oleObject" Target="embeddings/oleObject66.bin"/><Relationship Id="rId153" Type="http://schemas.openxmlformats.org/officeDocument/2006/relationships/image" Target="media/image74.wmf"/><Relationship Id="rId174" Type="http://schemas.openxmlformats.org/officeDocument/2006/relationships/oleObject" Target="embeddings/oleObject87.bin"/><Relationship Id="rId179" Type="http://schemas.openxmlformats.org/officeDocument/2006/relationships/image" Target="media/image87.wmf"/><Relationship Id="rId195" Type="http://schemas.openxmlformats.org/officeDocument/2006/relationships/image" Target="media/image95.wmf"/><Relationship Id="rId209" Type="http://schemas.openxmlformats.org/officeDocument/2006/relationships/image" Target="media/image102.wmf"/><Relationship Id="rId190" Type="http://schemas.openxmlformats.org/officeDocument/2006/relationships/oleObject" Target="embeddings/oleObject95.bin"/><Relationship Id="rId204" Type="http://schemas.openxmlformats.org/officeDocument/2006/relationships/oleObject" Target="embeddings/oleObject102.bin"/><Relationship Id="rId220" Type="http://schemas.openxmlformats.org/officeDocument/2006/relationships/oleObject" Target="embeddings/oleObject110.bin"/><Relationship Id="rId225" Type="http://schemas.openxmlformats.org/officeDocument/2006/relationships/image" Target="media/image110.wmf"/><Relationship Id="rId241" Type="http://schemas.openxmlformats.org/officeDocument/2006/relationships/image" Target="media/image118.wmf"/><Relationship Id="rId246" Type="http://schemas.openxmlformats.org/officeDocument/2006/relationships/oleObject" Target="embeddings/oleObject123.bin"/><Relationship Id="rId267" Type="http://schemas.openxmlformats.org/officeDocument/2006/relationships/image" Target="media/image131.wmf"/><Relationship Id="rId288" Type="http://schemas.openxmlformats.org/officeDocument/2006/relationships/oleObject" Target="embeddings/oleObject14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image" Target="media/image61.wmf"/><Relationship Id="rId262" Type="http://schemas.openxmlformats.org/officeDocument/2006/relationships/oleObject" Target="embeddings/oleObject131.bin"/><Relationship Id="rId283" Type="http://schemas.openxmlformats.org/officeDocument/2006/relationships/image" Target="media/image139.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1.bin"/><Relationship Id="rId143" Type="http://schemas.openxmlformats.org/officeDocument/2006/relationships/image" Target="media/image69.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90.bin"/><Relationship Id="rId210" Type="http://schemas.openxmlformats.org/officeDocument/2006/relationships/oleObject" Target="embeddings/oleObject105.bin"/><Relationship Id="rId215" Type="http://schemas.openxmlformats.org/officeDocument/2006/relationships/image" Target="media/image105.wmf"/><Relationship Id="rId236" Type="http://schemas.openxmlformats.org/officeDocument/2006/relationships/oleObject" Target="embeddings/oleObject118.bin"/><Relationship Id="rId257" Type="http://schemas.openxmlformats.org/officeDocument/2006/relationships/image" Target="media/image126.wmf"/><Relationship Id="rId278" Type="http://schemas.openxmlformats.org/officeDocument/2006/relationships/oleObject" Target="embeddings/oleObject139.bin"/><Relationship Id="rId26" Type="http://schemas.openxmlformats.org/officeDocument/2006/relationships/image" Target="media/image12.wmf"/><Relationship Id="rId231" Type="http://schemas.openxmlformats.org/officeDocument/2006/relationships/image" Target="media/image113.wmf"/><Relationship Id="rId252" Type="http://schemas.openxmlformats.org/officeDocument/2006/relationships/oleObject" Target="embeddings/oleObject126.bin"/><Relationship Id="rId273" Type="http://schemas.openxmlformats.org/officeDocument/2006/relationships/image" Target="media/image134.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oleObject" Target="embeddings/oleObject56.bin"/><Relationship Id="rId133" Type="http://schemas.openxmlformats.org/officeDocument/2006/relationships/image" Target="media/image64.wmf"/><Relationship Id="rId154" Type="http://schemas.openxmlformats.org/officeDocument/2006/relationships/oleObject" Target="embeddings/oleObject77.bin"/><Relationship Id="rId175" Type="http://schemas.openxmlformats.org/officeDocument/2006/relationships/image" Target="media/image85.wmf"/><Relationship Id="rId196" Type="http://schemas.openxmlformats.org/officeDocument/2006/relationships/oleObject" Target="embeddings/oleObject98.bin"/><Relationship Id="rId200" Type="http://schemas.openxmlformats.org/officeDocument/2006/relationships/oleObject" Target="embeddings/oleObject100.bin"/><Relationship Id="rId16" Type="http://schemas.openxmlformats.org/officeDocument/2006/relationships/image" Target="media/image7.wmf"/><Relationship Id="rId221" Type="http://schemas.openxmlformats.org/officeDocument/2006/relationships/image" Target="media/image108.wmf"/><Relationship Id="rId242" Type="http://schemas.openxmlformats.org/officeDocument/2006/relationships/oleObject" Target="embeddings/oleObject121.bin"/><Relationship Id="rId263" Type="http://schemas.openxmlformats.org/officeDocument/2006/relationships/image" Target="media/image129.wmf"/><Relationship Id="rId284" Type="http://schemas.openxmlformats.org/officeDocument/2006/relationships/oleObject" Target="embeddings/oleObject142.bin"/><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oleObject" Target="embeddings/oleObject51.bin"/><Relationship Id="rId123" Type="http://schemas.openxmlformats.org/officeDocument/2006/relationships/image" Target="media/image59.wmf"/><Relationship Id="rId144" Type="http://schemas.openxmlformats.org/officeDocument/2006/relationships/oleObject" Target="embeddings/oleObject72.bin"/><Relationship Id="rId90" Type="http://schemas.openxmlformats.org/officeDocument/2006/relationships/image" Target="media/image44.wmf"/><Relationship Id="rId165" Type="http://schemas.openxmlformats.org/officeDocument/2006/relationships/image" Target="media/image80.wmf"/><Relationship Id="rId186" Type="http://schemas.openxmlformats.org/officeDocument/2006/relationships/oleObject" Target="embeddings/oleObject93.bin"/><Relationship Id="rId211" Type="http://schemas.openxmlformats.org/officeDocument/2006/relationships/image" Target="media/image103.wmf"/><Relationship Id="rId232" Type="http://schemas.openxmlformats.org/officeDocument/2006/relationships/oleObject" Target="embeddings/oleObject116.bin"/><Relationship Id="rId253" Type="http://schemas.openxmlformats.org/officeDocument/2006/relationships/image" Target="media/image124.wmf"/><Relationship Id="rId274" Type="http://schemas.openxmlformats.org/officeDocument/2006/relationships/oleObject" Target="embeddings/oleObject137.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image" Target="media/image54.wmf"/><Relationship Id="rId134" Type="http://schemas.openxmlformats.org/officeDocument/2006/relationships/oleObject" Target="embeddings/oleObject67.bin"/><Relationship Id="rId80" Type="http://schemas.openxmlformats.org/officeDocument/2006/relationships/image" Target="media/image39.wmf"/><Relationship Id="rId155" Type="http://schemas.openxmlformats.org/officeDocument/2006/relationships/image" Target="media/image75.wmf"/><Relationship Id="rId176" Type="http://schemas.openxmlformats.org/officeDocument/2006/relationships/oleObject" Target="embeddings/oleObject88.bin"/><Relationship Id="rId197" Type="http://schemas.openxmlformats.org/officeDocument/2006/relationships/image" Target="media/image96.wmf"/><Relationship Id="rId201" Type="http://schemas.openxmlformats.org/officeDocument/2006/relationships/image" Target="media/image98.wmf"/><Relationship Id="rId222" Type="http://schemas.openxmlformats.org/officeDocument/2006/relationships/oleObject" Target="embeddings/oleObject111.bin"/><Relationship Id="rId243" Type="http://schemas.openxmlformats.org/officeDocument/2006/relationships/image" Target="media/image119.wmf"/><Relationship Id="rId264" Type="http://schemas.openxmlformats.org/officeDocument/2006/relationships/oleObject" Target="embeddings/oleObject132.bin"/><Relationship Id="rId285" Type="http://schemas.openxmlformats.org/officeDocument/2006/relationships/image" Target="media/image140.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9.wmf"/><Relationship Id="rId124" Type="http://schemas.openxmlformats.org/officeDocument/2006/relationships/oleObject" Target="embeddings/oleObject62.bin"/><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image" Target="media/image70.wmf"/><Relationship Id="rId166" Type="http://schemas.openxmlformats.org/officeDocument/2006/relationships/oleObject" Target="embeddings/oleObject83.bin"/><Relationship Id="rId187" Type="http://schemas.openxmlformats.org/officeDocument/2006/relationships/image" Target="media/image91.wmf"/><Relationship Id="rId1" Type="http://schemas.openxmlformats.org/officeDocument/2006/relationships/styles" Target="styles.xml"/><Relationship Id="rId212" Type="http://schemas.openxmlformats.org/officeDocument/2006/relationships/oleObject" Target="embeddings/oleObject106.bin"/><Relationship Id="rId233" Type="http://schemas.openxmlformats.org/officeDocument/2006/relationships/image" Target="media/image114.wmf"/><Relationship Id="rId254" Type="http://schemas.openxmlformats.org/officeDocument/2006/relationships/oleObject" Target="embeddings/oleObject127.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7.bin"/><Relationship Id="rId275" Type="http://schemas.openxmlformats.org/officeDocument/2006/relationships/image" Target="media/image135.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image" Target="media/image65.wmf"/><Relationship Id="rId156" Type="http://schemas.openxmlformats.org/officeDocument/2006/relationships/oleObject" Target="embeddings/oleObject78.bin"/><Relationship Id="rId177" Type="http://schemas.openxmlformats.org/officeDocument/2006/relationships/image" Target="media/image86.wmf"/><Relationship Id="rId198" Type="http://schemas.openxmlformats.org/officeDocument/2006/relationships/oleObject" Target="embeddings/oleObject99.bin"/><Relationship Id="rId202" Type="http://schemas.openxmlformats.org/officeDocument/2006/relationships/oleObject" Target="embeddings/oleObject101.bin"/><Relationship Id="rId223" Type="http://schemas.openxmlformats.org/officeDocument/2006/relationships/image" Target="media/image109.wmf"/><Relationship Id="rId244" Type="http://schemas.openxmlformats.org/officeDocument/2006/relationships/oleObject" Target="embeddings/oleObject122.bin"/><Relationship Id="rId18" Type="http://schemas.openxmlformats.org/officeDocument/2006/relationships/image" Target="media/image8.wmf"/><Relationship Id="rId39" Type="http://schemas.openxmlformats.org/officeDocument/2006/relationships/oleObject" Target="embeddings/oleObject18.bin"/><Relationship Id="rId265" Type="http://schemas.openxmlformats.org/officeDocument/2006/relationships/image" Target="media/image130.wmf"/><Relationship Id="rId286" Type="http://schemas.openxmlformats.org/officeDocument/2006/relationships/oleObject" Target="embeddings/oleObject14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31</Pages>
  <Words>3031</Words>
  <Characters>17278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14</cp:revision>
  <dcterms:created xsi:type="dcterms:W3CDTF">2019-08-19T00:57:00Z</dcterms:created>
  <dcterms:modified xsi:type="dcterms:W3CDTF">2019-12-16T04:23:00Z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