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8A625" w14:textId="45410223" w:rsidR="00B5089F" w:rsidRPr="00152190" w:rsidRDefault="00152190" w:rsidP="00684810">
      <w:pPr>
        <w:pStyle w:val="NoSpacing"/>
        <w:jc w:val="center"/>
        <w:rPr>
          <w:b/>
          <w:color w:val="0070C0"/>
          <w:sz w:val="44"/>
          <w:szCs w:val="36"/>
          <w:u w:val="single"/>
        </w:rPr>
      </w:pPr>
      <w:r w:rsidRPr="00152190">
        <w:rPr>
          <w:b/>
          <w:color w:val="0070C0"/>
          <w:sz w:val="44"/>
          <w:szCs w:val="36"/>
          <w:u w:val="single"/>
        </w:rPr>
        <w:t>Reducing FP equation from higher to lower manifold</w:t>
      </w:r>
    </w:p>
    <w:p w14:paraId="4F87586D" w14:textId="77777777" w:rsidR="00DF4B1C" w:rsidRDefault="00DF4B1C" w:rsidP="00684810">
      <w:pPr>
        <w:pStyle w:val="NoSpacing"/>
      </w:pPr>
    </w:p>
    <w:p w14:paraId="3699BEC4" w14:textId="40339086" w:rsidR="008E4336" w:rsidRDefault="00DF4B1C" w:rsidP="00684810">
      <w:pPr>
        <w:pStyle w:val="NoSpacing"/>
      </w:pPr>
      <w:r>
        <w:t xml:space="preserve">So say we have a FP equation for a set of variables Y which roam some manifold.  And then say we want to consider a subset of this manifold, parameterized by variables Y(X).  </w:t>
      </w:r>
      <w:r w:rsidR="00152190">
        <w:t>Does it make sense to even have a FP equation in terms of more d.o.f. than there actually are?  I think the answer to this is yes.  I believe the result, P(Y), however, will have a functional form that only depends on the constrained variables, like a radial probability distribution function might be simply P(x,y) = exp(-x</w:t>
      </w:r>
      <w:r w:rsidR="00152190">
        <w:rPr>
          <w:vertAlign w:val="superscript"/>
        </w:rPr>
        <w:t>2</w:t>
      </w:r>
      <w:r w:rsidR="00152190">
        <w:t xml:space="preserve"> – y</w:t>
      </w:r>
      <w:r w:rsidR="00152190">
        <w:rPr>
          <w:vertAlign w:val="superscript"/>
        </w:rPr>
        <w:t>2</w:t>
      </w:r>
      <w:r w:rsidR="00152190">
        <w:t>) = exp(-r</w:t>
      </w:r>
      <w:r w:rsidR="00152190">
        <w:rPr>
          <w:vertAlign w:val="superscript"/>
        </w:rPr>
        <w:t>2</w:t>
      </w:r>
      <w:r w:rsidR="00152190">
        <w:t>).  Well if so, c</w:t>
      </w:r>
      <w:r>
        <w:t xml:space="preserve">an we write down a FP equation for X, given the one we know a propos Y?  </w:t>
      </w:r>
      <w:r w:rsidR="00EC129D">
        <w:t>It seems like it should be possible.  Consider general N2L in terms of Cartesian coordinates.  But if we set x = rcos</w:t>
      </w:r>
      <w:r w:rsidR="00EC129D">
        <w:rPr>
          <w:rFonts w:ascii="Calibri" w:hAnsi="Calibri" w:cs="Calibri"/>
        </w:rPr>
        <w:t>θ</w:t>
      </w:r>
      <w:r w:rsidR="00EC129D">
        <w:t xml:space="preserve"> and y = rsin</w:t>
      </w:r>
      <w:r w:rsidR="00EC129D">
        <w:rPr>
          <w:rFonts w:ascii="Calibri" w:hAnsi="Calibri" w:cs="Calibri"/>
        </w:rPr>
        <w:t>θ</w:t>
      </w:r>
      <w:r w:rsidR="00EC129D">
        <w:t xml:space="preserve"> for instance, into the equations, then we do get legit equations on a circle.  </w:t>
      </w:r>
      <w:r w:rsidR="00585946">
        <w:t xml:space="preserve">So shouldn’t we be able to write down a general P(x,y) FP equation for some x-y process, then write the process in terms of </w:t>
      </w:r>
      <w:r w:rsidR="00585946">
        <w:rPr>
          <w:rFonts w:ascii="Calibri" w:hAnsi="Calibri" w:cs="Calibri"/>
        </w:rPr>
        <w:t>θ</w:t>
      </w:r>
      <w:r w:rsidR="00280334">
        <w:t>, constrained to a circle, or whatever, and then get a commensurate P(</w:t>
      </w:r>
      <w:r w:rsidR="00280334">
        <w:rPr>
          <w:rFonts w:ascii="Calibri" w:hAnsi="Calibri" w:cs="Calibri"/>
        </w:rPr>
        <w:t>θ</w:t>
      </w:r>
      <w:r w:rsidR="00280334">
        <w:t xml:space="preserve">), which could be deduced directly from P(x,y) using the </w:t>
      </w:r>
      <w:r w:rsidR="00280334">
        <w:rPr>
          <w:rFonts w:ascii="Calibri" w:hAnsi="Calibri" w:cs="Calibri"/>
        </w:rPr>
        <w:t>δ</w:t>
      </w:r>
      <w:r w:rsidR="00280334">
        <w:t xml:space="preserve"> function solution?</w:t>
      </w:r>
    </w:p>
    <w:p w14:paraId="5DCC3234" w14:textId="27C20E36" w:rsidR="008E4336" w:rsidRDefault="008E4336" w:rsidP="00684810">
      <w:pPr>
        <w:pStyle w:val="NoSpacing"/>
      </w:pPr>
    </w:p>
    <w:p w14:paraId="2C6739BC" w14:textId="75C90B2C" w:rsidR="00B42A8C" w:rsidRPr="00152190" w:rsidRDefault="00684810" w:rsidP="00684810">
      <w:pPr>
        <w:pStyle w:val="NoSpacing"/>
        <w:rPr>
          <w:b/>
          <w:sz w:val="32"/>
          <w:szCs w:val="28"/>
        </w:rPr>
      </w:pPr>
      <w:r w:rsidRPr="00152190">
        <w:rPr>
          <w:b/>
          <w:sz w:val="32"/>
          <w:szCs w:val="28"/>
        </w:rPr>
        <w:t xml:space="preserve">Important Relationship between derivatives and </w:t>
      </w:r>
      <w:r w:rsidRPr="00152190">
        <w:rPr>
          <w:rFonts w:ascii="Calibri" w:hAnsi="Calibri" w:cs="Calibri"/>
          <w:b/>
          <w:sz w:val="32"/>
          <w:szCs w:val="28"/>
        </w:rPr>
        <w:t>δ</w:t>
      </w:r>
      <w:r w:rsidRPr="00152190">
        <w:rPr>
          <w:b/>
          <w:sz w:val="32"/>
          <w:szCs w:val="28"/>
        </w:rPr>
        <w:t xml:space="preserve"> function</w:t>
      </w:r>
    </w:p>
    <w:p w14:paraId="2654BE0A" w14:textId="364958F1" w:rsidR="00B42A8C" w:rsidRDefault="00B42A8C" w:rsidP="00684810">
      <w:pPr>
        <w:pStyle w:val="NoSpacing"/>
      </w:pPr>
      <w:r>
        <w:t>Remember, if f(x,y) = f(x-y), then,</w:t>
      </w:r>
    </w:p>
    <w:p w14:paraId="042C124D" w14:textId="29C6C773" w:rsidR="00B42A8C" w:rsidRDefault="00B42A8C" w:rsidP="00684810">
      <w:pPr>
        <w:pStyle w:val="NoSpacing"/>
      </w:pPr>
    </w:p>
    <w:p w14:paraId="4FC54201" w14:textId="66078C2D" w:rsidR="00B42A8C" w:rsidRDefault="00B42A8C" w:rsidP="00684810">
      <w:pPr>
        <w:pStyle w:val="NoSpacing"/>
      </w:pPr>
      <w:r w:rsidRPr="00B42A8C">
        <w:rPr>
          <w:position w:val="-98"/>
        </w:rPr>
        <w:object w:dxaOrig="1579" w:dyaOrig="2020" w14:anchorId="71F40D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79.2pt;height:100.8pt" o:ole="">
            <v:imagedata r:id="rId6" o:title=""/>
          </v:shape>
          <o:OLEObject Type="Embed" ProgID="Equation.DSMT4" ShapeID="_x0000_i1042" DrawAspect="Content" ObjectID="_1627726060" r:id="rId7"/>
        </w:object>
      </w:r>
    </w:p>
    <w:p w14:paraId="49DE5873" w14:textId="5D81FFF8" w:rsidR="00B42A8C" w:rsidRDefault="00B42A8C" w:rsidP="00684810">
      <w:pPr>
        <w:pStyle w:val="NoSpacing"/>
      </w:pPr>
    </w:p>
    <w:p w14:paraId="5F45C49A" w14:textId="7CA1129C" w:rsidR="00B42A8C" w:rsidRDefault="00B42A8C" w:rsidP="00684810">
      <w:pPr>
        <w:pStyle w:val="NoSpacing"/>
      </w:pPr>
      <w:r>
        <w:t xml:space="preserve">where </w:t>
      </w:r>
      <w:r>
        <w:rPr>
          <w:rFonts w:ascii="Calibri" w:hAnsi="Calibri" w:cs="Calibri"/>
        </w:rPr>
        <w:t>ʹ</w:t>
      </w:r>
      <w:r>
        <w:t xml:space="preserve"> means derivative with respect to the argument.  And further, if </w:t>
      </w:r>
      <w:r w:rsidR="00BF30B4">
        <w:t>y(</w:t>
      </w:r>
      <w:r w:rsidR="00BF30B4">
        <w:rPr>
          <w:rFonts w:ascii="Calibri" w:hAnsi="Calibri" w:cs="Calibri"/>
        </w:rPr>
        <w:t>φ</w:t>
      </w:r>
      <w:r w:rsidR="00BF30B4">
        <w:t>), then:</w:t>
      </w:r>
    </w:p>
    <w:p w14:paraId="4BCED530" w14:textId="58D55FEA" w:rsidR="00B42A8C" w:rsidRDefault="00B42A8C" w:rsidP="00684810">
      <w:pPr>
        <w:pStyle w:val="NoSpacing"/>
      </w:pPr>
    </w:p>
    <w:p w14:paraId="0CCD66CF" w14:textId="5D8377CC" w:rsidR="00B42A8C" w:rsidRDefault="00BF30B4" w:rsidP="00684810">
      <w:pPr>
        <w:pStyle w:val="NoSpacing"/>
      </w:pPr>
      <w:r w:rsidRPr="00BF30B4">
        <w:rPr>
          <w:position w:val="-28"/>
        </w:rPr>
        <w:object w:dxaOrig="1800" w:dyaOrig="660" w14:anchorId="75B0E610">
          <v:shape id="_x0000_i1043" type="#_x0000_t75" style="width:90.6pt;height:33.6pt" o:ole="">
            <v:imagedata r:id="rId8" o:title=""/>
          </v:shape>
          <o:OLEObject Type="Embed" ProgID="Equation.DSMT4" ShapeID="_x0000_i1043" DrawAspect="Content" ObjectID="_1627726061" r:id="rId9"/>
        </w:object>
      </w:r>
    </w:p>
    <w:p w14:paraId="782CFB3A" w14:textId="77777777" w:rsidR="00B42A8C" w:rsidRDefault="00B42A8C" w:rsidP="00684810">
      <w:pPr>
        <w:pStyle w:val="NoSpacing"/>
      </w:pPr>
    </w:p>
    <w:p w14:paraId="5F400599" w14:textId="1C0B4A45" w:rsidR="00684810" w:rsidRDefault="00684810" w:rsidP="00684810">
      <w:pPr>
        <w:pStyle w:val="NoSpacing"/>
      </w:pPr>
      <w:bookmarkStart w:id="0" w:name="_Hlk531102100"/>
      <w:r>
        <w:t>How handle derivatives?</w:t>
      </w:r>
    </w:p>
    <w:p w14:paraId="3623AD67" w14:textId="77777777" w:rsidR="00684810" w:rsidRDefault="00684810" w:rsidP="00684810">
      <w:pPr>
        <w:pStyle w:val="NoSpacing"/>
      </w:pPr>
    </w:p>
    <w:p w14:paraId="11C014B3" w14:textId="77777777" w:rsidR="00684810" w:rsidRDefault="00684810" w:rsidP="00684810">
      <w:pPr>
        <w:pStyle w:val="NoSpacing"/>
      </w:pPr>
      <w:r w:rsidRPr="00763EAA">
        <w:rPr>
          <w:position w:val="-166"/>
        </w:rPr>
        <w:object w:dxaOrig="9440" w:dyaOrig="3500" w14:anchorId="4BC61B16">
          <v:shape id="_x0000_i1044" type="#_x0000_t75" style="width:472.2pt;height:175.8pt" o:ole="">
            <v:imagedata r:id="rId10" o:title=""/>
          </v:shape>
          <o:OLEObject Type="Embed" ProgID="Equation.DSMT4" ShapeID="_x0000_i1044" DrawAspect="Content" ObjectID="_1627726062" r:id="rId11"/>
        </w:object>
      </w:r>
    </w:p>
    <w:p w14:paraId="10E6C70F" w14:textId="77777777" w:rsidR="00684810" w:rsidRDefault="00684810" w:rsidP="00684810">
      <w:pPr>
        <w:pStyle w:val="NoSpacing"/>
      </w:pPr>
    </w:p>
    <w:p w14:paraId="006F4E7D" w14:textId="77777777" w:rsidR="00684810" w:rsidRDefault="00684810" w:rsidP="00684810">
      <w:pPr>
        <w:pStyle w:val="NoSpacing"/>
      </w:pPr>
      <w:r>
        <w:t>More concise?</w:t>
      </w:r>
    </w:p>
    <w:p w14:paraId="4922C230" w14:textId="77777777" w:rsidR="00684810" w:rsidRDefault="00684810" w:rsidP="00684810">
      <w:pPr>
        <w:pStyle w:val="NoSpacing"/>
      </w:pPr>
    </w:p>
    <w:p w14:paraId="003E508E" w14:textId="0D7EB5EE" w:rsidR="00684810" w:rsidRDefault="00684810" w:rsidP="004F778A">
      <w:pPr>
        <w:pStyle w:val="NoSpacing"/>
      </w:pPr>
      <w:r w:rsidRPr="0021596A">
        <w:rPr>
          <w:position w:val="-134"/>
        </w:rPr>
        <w:object w:dxaOrig="9920" w:dyaOrig="2799" w14:anchorId="0A09FB5B">
          <v:shape id="_x0000_i1045" type="#_x0000_t75" style="width:496.2pt;height:139.8pt" o:ole="">
            <v:imagedata r:id="rId12" o:title=""/>
          </v:shape>
          <o:OLEObject Type="Embed" ProgID="Equation.DSMT4" ShapeID="_x0000_i1045" DrawAspect="Content" ObjectID="_1627726063" r:id="rId13"/>
        </w:object>
      </w:r>
    </w:p>
    <w:p w14:paraId="51162D06" w14:textId="6DF44A01" w:rsidR="00DE773C" w:rsidRDefault="00DE773C" w:rsidP="004F778A">
      <w:pPr>
        <w:pStyle w:val="NoSpacing"/>
      </w:pPr>
    </w:p>
    <w:p w14:paraId="172671FE" w14:textId="0D65C2DA" w:rsidR="00DE773C" w:rsidRDefault="00DE773C" w:rsidP="004F778A">
      <w:pPr>
        <w:pStyle w:val="NoSpacing"/>
      </w:pPr>
      <w:r>
        <w:t>Really, I should be defining p(x,y) as ∫p(</w:t>
      </w:r>
      <w:r>
        <w:rPr>
          <w:rFonts w:ascii="Calibri" w:hAnsi="Calibri" w:cs="Calibri"/>
        </w:rPr>
        <w:t>φ</w:t>
      </w:r>
      <w:r>
        <w:t>)</w:t>
      </w:r>
      <w:r>
        <w:rPr>
          <w:rFonts w:ascii="Calibri" w:hAnsi="Calibri" w:cs="Calibri"/>
        </w:rPr>
        <w:t>δ</w:t>
      </w:r>
      <w:r>
        <w:t>(x-</w:t>
      </w:r>
      <w:r>
        <w:rPr>
          <w:rFonts w:ascii="Calibri" w:hAnsi="Calibri" w:cs="Calibri"/>
        </w:rPr>
        <w:t>φ</w:t>
      </w:r>
      <w:r>
        <w:t>)</w:t>
      </w:r>
      <w:r>
        <w:rPr>
          <w:rFonts w:ascii="Calibri" w:hAnsi="Calibri" w:cs="Calibri"/>
        </w:rPr>
        <w:t>δ</w:t>
      </w:r>
      <w:r>
        <w:t>(y-</w:t>
      </w:r>
      <w:r>
        <w:rPr>
          <w:rFonts w:ascii="Calibri" w:hAnsi="Calibri" w:cs="Calibri"/>
        </w:rPr>
        <w:t>φ</w:t>
      </w:r>
      <w:r>
        <w:t>), or something.  So let’s try it again,</w:t>
      </w:r>
    </w:p>
    <w:p w14:paraId="3DDC6EBB" w14:textId="77777777" w:rsidR="00DE773C" w:rsidRDefault="00DE773C" w:rsidP="004F778A">
      <w:pPr>
        <w:pStyle w:val="NoSpacing"/>
      </w:pPr>
    </w:p>
    <w:p w14:paraId="5FC37D12" w14:textId="0C26F624" w:rsidR="00DE773C" w:rsidRDefault="00DE773C" w:rsidP="004F778A">
      <w:pPr>
        <w:pStyle w:val="NoSpacing"/>
      </w:pPr>
      <w:r w:rsidRPr="00DE773C">
        <w:rPr>
          <w:position w:val="-168"/>
        </w:rPr>
        <w:object w:dxaOrig="5460" w:dyaOrig="3519" w14:anchorId="74C6B4E7">
          <v:shape id="_x0000_i1046" type="#_x0000_t75" style="width:273pt;height:175.2pt" o:ole="">
            <v:imagedata r:id="rId14" o:title=""/>
          </v:shape>
          <o:OLEObject Type="Embed" ProgID="Equation.DSMT4" ShapeID="_x0000_i1046" DrawAspect="Content" ObjectID="_1627726064" r:id="rId15"/>
        </w:object>
      </w:r>
    </w:p>
    <w:bookmarkEnd w:id="0"/>
    <w:p w14:paraId="61A96D60" w14:textId="000AC225" w:rsidR="00684810" w:rsidRDefault="00684810" w:rsidP="004F778A">
      <w:pPr>
        <w:pStyle w:val="NoSpacing"/>
      </w:pPr>
    </w:p>
    <w:p w14:paraId="6F1F1CDB" w14:textId="5A6A9B9D" w:rsidR="00CC7675" w:rsidRDefault="00DE773C" w:rsidP="00CC7675">
      <w:pPr>
        <w:pStyle w:val="NoSpacing"/>
      </w:pPr>
      <w:r>
        <w:t xml:space="preserve">Perfect.  What about second derivatives?  </w:t>
      </w:r>
    </w:p>
    <w:p w14:paraId="6829E08E" w14:textId="29989223" w:rsidR="00DE773C" w:rsidRDefault="00DE773C" w:rsidP="00CC7675">
      <w:pPr>
        <w:pStyle w:val="NoSpacing"/>
      </w:pPr>
    </w:p>
    <w:p w14:paraId="5D2B076E" w14:textId="2D00A441" w:rsidR="00DE773C" w:rsidRDefault="00DC744F" w:rsidP="00CC7675">
      <w:pPr>
        <w:pStyle w:val="NoSpacing"/>
      </w:pPr>
      <w:r w:rsidRPr="00DC744F">
        <w:rPr>
          <w:position w:val="-178"/>
        </w:rPr>
        <w:object w:dxaOrig="8720" w:dyaOrig="3700" w14:anchorId="3591EF5F">
          <v:shape id="_x0000_i1047" type="#_x0000_t75" style="width:436.2pt;height:184.2pt" o:ole="">
            <v:imagedata r:id="rId16" o:title=""/>
          </v:shape>
          <o:OLEObject Type="Embed" ProgID="Equation.DSMT4" ShapeID="_x0000_i1047" DrawAspect="Content" ObjectID="_1627726065" r:id="rId17"/>
        </w:object>
      </w:r>
    </w:p>
    <w:p w14:paraId="0CAA2A1B" w14:textId="771E1523" w:rsidR="007B2061" w:rsidRDefault="007B2061" w:rsidP="00CC7675">
      <w:pPr>
        <w:pStyle w:val="NoSpacing"/>
      </w:pPr>
    </w:p>
    <w:p w14:paraId="581DDCEB" w14:textId="592D4DD5" w:rsidR="007B2061" w:rsidRDefault="007B2061" w:rsidP="00CC7675">
      <w:pPr>
        <w:pStyle w:val="NoSpacing"/>
      </w:pPr>
      <w:r>
        <w:t xml:space="preserve">So perfect again.  </w:t>
      </w:r>
      <w:r w:rsidR="00275637">
        <w:t xml:space="preserve">So it would seem we can employ constraints after the fact, or employ it before the fact.  </w:t>
      </w:r>
    </w:p>
    <w:p w14:paraId="343832B7" w14:textId="77777777" w:rsidR="00CC7675" w:rsidRDefault="00CC7675" w:rsidP="004F778A">
      <w:pPr>
        <w:pStyle w:val="NoSpacing"/>
      </w:pPr>
    </w:p>
    <w:p w14:paraId="7DE9DD37" w14:textId="6D3A6F44" w:rsidR="007D4329" w:rsidRPr="00152190" w:rsidRDefault="00152190" w:rsidP="004F778A">
      <w:pPr>
        <w:pStyle w:val="NoSpacing"/>
        <w:rPr>
          <w:b/>
          <w:color w:val="0070C0"/>
          <w:sz w:val="32"/>
          <w:szCs w:val="24"/>
        </w:rPr>
      </w:pPr>
      <w:r w:rsidRPr="00152190">
        <w:rPr>
          <w:b/>
          <w:color w:val="0070C0"/>
          <w:sz w:val="32"/>
          <w:szCs w:val="24"/>
        </w:rPr>
        <w:t>Attempt to work it out in general</w:t>
      </w:r>
    </w:p>
    <w:p w14:paraId="34DCD55A" w14:textId="4DA2E9A2" w:rsidR="00841CF5" w:rsidRPr="00684810" w:rsidRDefault="00841CF5" w:rsidP="004F778A">
      <w:pPr>
        <w:pStyle w:val="NoSpacing"/>
        <w:rPr>
          <w:rFonts w:ascii="Calibri" w:hAnsi="Calibri" w:cs="Calibri"/>
        </w:rPr>
      </w:pPr>
      <w:r>
        <w:t>Say we had some vector variables Y</w:t>
      </w:r>
      <w:r>
        <w:rPr>
          <w:vertAlign w:val="subscript"/>
        </w:rPr>
        <w:t>i</w:t>
      </w:r>
      <w:r>
        <w:t xml:space="preserve"> with recursion relation: Y</w:t>
      </w:r>
      <w:r>
        <w:rPr>
          <w:vertAlign w:val="subscript"/>
        </w:rPr>
        <w:t>i+1</w:t>
      </w:r>
      <w:r>
        <w:t xml:space="preserve"> = Y</w:t>
      </w:r>
      <w:r>
        <w:rPr>
          <w:vertAlign w:val="subscript"/>
        </w:rPr>
        <w:t>i</w:t>
      </w:r>
      <w:r>
        <w:t xml:space="preserve"> + </w:t>
      </w:r>
      <w:r>
        <w:rPr>
          <w:rFonts w:ascii="Calibri" w:hAnsi="Calibri" w:cs="Calibri"/>
        </w:rPr>
        <w:t>δ</w:t>
      </w:r>
      <w:r>
        <w:rPr>
          <w:rFonts w:ascii="Calibri" w:hAnsi="Calibri" w:cs="Calibri"/>
          <w:vertAlign w:val="subscript"/>
        </w:rPr>
        <w:t>Y</w:t>
      </w:r>
      <w:r w:rsidR="003865CA">
        <w:rPr>
          <w:rFonts w:ascii="Calibri" w:hAnsi="Calibri" w:cs="Calibri"/>
          <w:vertAlign w:val="subscript"/>
        </w:rPr>
        <w:t>,i</w:t>
      </w:r>
      <w:r>
        <w:t>(Y</w:t>
      </w:r>
      <w:r>
        <w:rPr>
          <w:vertAlign w:val="subscript"/>
        </w:rPr>
        <w:t>i</w:t>
      </w:r>
      <w:r>
        <w:t>,</w:t>
      </w:r>
      <w:r>
        <w:rPr>
          <w:rFonts w:ascii="Calibri" w:hAnsi="Calibri" w:cs="Calibri"/>
        </w:rPr>
        <w:t>Δ</w:t>
      </w:r>
      <w:r>
        <w:t>W</w:t>
      </w:r>
      <w:r>
        <w:rPr>
          <w:vertAlign w:val="subscript"/>
        </w:rPr>
        <w:t>i</w:t>
      </w:r>
      <w:r>
        <w:t>).  But that it was really a function of some lower dimensional variable X</w:t>
      </w:r>
      <w:r>
        <w:rPr>
          <w:vertAlign w:val="subscript"/>
        </w:rPr>
        <w:t>j</w:t>
      </w:r>
      <w:r>
        <w:t>, such that Y</w:t>
      </w:r>
      <w:r>
        <w:rPr>
          <w:vertAlign w:val="subscript"/>
        </w:rPr>
        <w:t>i</w:t>
      </w:r>
      <w:r>
        <w:t xml:space="preserve"> = g</w:t>
      </w:r>
      <w:r w:rsidR="005916DC">
        <w:rPr>
          <w:vertAlign w:val="subscript"/>
        </w:rPr>
        <w:t>i</w:t>
      </w:r>
      <w:r>
        <w:t>(X</w:t>
      </w:r>
      <w:r>
        <w:rPr>
          <w:vertAlign w:val="subscript"/>
        </w:rPr>
        <w:t>j</w:t>
      </w:r>
      <w:r>
        <w:t>), which follow their own recursion relations: X</w:t>
      </w:r>
      <w:r>
        <w:rPr>
          <w:vertAlign w:val="subscript"/>
        </w:rPr>
        <w:t>i+1</w:t>
      </w:r>
      <w:r>
        <w:t xml:space="preserve"> = X</w:t>
      </w:r>
      <w:r>
        <w:rPr>
          <w:vertAlign w:val="subscript"/>
        </w:rPr>
        <w:t>i</w:t>
      </w:r>
      <w:r>
        <w:t xml:space="preserve"> + </w:t>
      </w:r>
      <w:r>
        <w:rPr>
          <w:rFonts w:ascii="Calibri" w:hAnsi="Calibri" w:cs="Calibri"/>
        </w:rPr>
        <w:t>δ</w:t>
      </w:r>
      <w:r>
        <w:rPr>
          <w:rFonts w:ascii="Calibri" w:hAnsi="Calibri" w:cs="Calibri"/>
          <w:vertAlign w:val="subscript"/>
        </w:rPr>
        <w:t>X</w:t>
      </w:r>
      <w:r w:rsidR="003865CA">
        <w:rPr>
          <w:rFonts w:ascii="Calibri" w:hAnsi="Calibri" w:cs="Calibri"/>
          <w:vertAlign w:val="subscript"/>
        </w:rPr>
        <w:t>,i</w:t>
      </w:r>
      <w:r>
        <w:t>(X</w:t>
      </w:r>
      <w:r>
        <w:rPr>
          <w:vertAlign w:val="subscript"/>
        </w:rPr>
        <w:t>i</w:t>
      </w:r>
      <w:r>
        <w:t>,</w:t>
      </w:r>
      <w:r>
        <w:rPr>
          <w:rFonts w:ascii="Calibri" w:hAnsi="Calibri" w:cs="Calibri"/>
        </w:rPr>
        <w:t>Δ</w:t>
      </w:r>
      <w:r>
        <w:t>W</w:t>
      </w:r>
      <w:r>
        <w:rPr>
          <w:vertAlign w:val="subscript"/>
        </w:rPr>
        <w:t>i</w:t>
      </w:r>
      <w:r>
        <w:t>).  We could write down an probability distribution equation for P(Y) and for P(X).  I guess question is, would the equation for Y reduce to the equation for X, under the substitution?  Equation for Y is</w:t>
      </w:r>
      <w:r w:rsidR="00D03BD8">
        <w:t xml:space="preserve"> (assuming only 2</w:t>
      </w:r>
      <w:r w:rsidR="00D03BD8" w:rsidRPr="00D03BD8">
        <w:rPr>
          <w:vertAlign w:val="superscript"/>
        </w:rPr>
        <w:t>nd</w:t>
      </w:r>
      <w:r w:rsidR="00D03BD8">
        <w:t xml:space="preserve"> order is necessary)</w:t>
      </w:r>
    </w:p>
    <w:p w14:paraId="33B6FAC3" w14:textId="0DBEDD6A" w:rsidR="00841CF5" w:rsidRDefault="00841CF5" w:rsidP="004F778A">
      <w:pPr>
        <w:pStyle w:val="NoSpacing"/>
      </w:pPr>
    </w:p>
    <w:p w14:paraId="6E40E56D" w14:textId="6037F310" w:rsidR="00841CF5" w:rsidRPr="00841CF5" w:rsidRDefault="003865CA" w:rsidP="004F778A">
      <w:pPr>
        <w:pStyle w:val="NoSpacing"/>
      </w:pPr>
      <w:r w:rsidRPr="00D03BD8">
        <w:rPr>
          <w:position w:val="-32"/>
        </w:rPr>
        <w:object w:dxaOrig="11160" w:dyaOrig="820" w14:anchorId="7021F0A5">
          <v:shape id="_x0000_i1048" type="#_x0000_t75" style="width:526.8pt;height:37.8pt" o:ole="">
            <v:imagedata r:id="rId18" o:title=""/>
          </v:shape>
          <o:OLEObject Type="Embed" ProgID="Equation.DSMT4" ShapeID="_x0000_i1048" DrawAspect="Content" ObjectID="_1627726066" r:id="rId19"/>
        </w:object>
      </w:r>
      <w:r w:rsidR="00841CF5">
        <w:t xml:space="preserve"> </w:t>
      </w:r>
    </w:p>
    <w:p w14:paraId="5101211D" w14:textId="77777777" w:rsidR="00841CF5" w:rsidRDefault="00841CF5" w:rsidP="004F778A">
      <w:pPr>
        <w:pStyle w:val="NoSpacing"/>
      </w:pPr>
    </w:p>
    <w:p w14:paraId="0EFD2568" w14:textId="6BE5C9FB" w:rsidR="00841CF5" w:rsidRDefault="00D03BD8" w:rsidP="004F778A">
      <w:pPr>
        <w:pStyle w:val="NoSpacing"/>
      </w:pPr>
      <w:r>
        <w:t>and equation for X is:</w:t>
      </w:r>
    </w:p>
    <w:p w14:paraId="6982810A" w14:textId="4E9D5B56" w:rsidR="00D03BD8" w:rsidRDefault="00D03BD8" w:rsidP="004F778A">
      <w:pPr>
        <w:pStyle w:val="NoSpacing"/>
      </w:pPr>
    </w:p>
    <w:p w14:paraId="05C5D201" w14:textId="58C40643" w:rsidR="00D03BD8" w:rsidRDefault="005916DC" w:rsidP="004F778A">
      <w:pPr>
        <w:pStyle w:val="NoSpacing"/>
      </w:pPr>
      <w:r w:rsidRPr="00D03BD8">
        <w:rPr>
          <w:position w:val="-32"/>
        </w:rPr>
        <w:object w:dxaOrig="11200" w:dyaOrig="820" w14:anchorId="5A2DF60E">
          <v:shape id="_x0000_i1049" type="#_x0000_t75" style="width:525pt;height:37.8pt" o:ole="">
            <v:imagedata r:id="rId20" o:title=""/>
          </v:shape>
          <o:OLEObject Type="Embed" ProgID="Equation.DSMT4" ShapeID="_x0000_i1049" DrawAspect="Content" ObjectID="_1627726067" r:id="rId21"/>
        </w:object>
      </w:r>
    </w:p>
    <w:p w14:paraId="0DF0FC7D" w14:textId="6E5900F2" w:rsidR="00D03BD8" w:rsidRDefault="00D03BD8" w:rsidP="004F778A">
      <w:pPr>
        <w:pStyle w:val="NoSpacing"/>
      </w:pPr>
    </w:p>
    <w:p w14:paraId="367F8FA3" w14:textId="77777777" w:rsidR="008B0F56" w:rsidRDefault="00D03BD8" w:rsidP="004F778A">
      <w:pPr>
        <w:pStyle w:val="NoSpacing"/>
      </w:pPr>
      <w:r>
        <w:t>Now does the top equation reduce to the bottom equation, upon substitution?</w:t>
      </w:r>
      <w:r w:rsidR="008B0F56">
        <w:t xml:space="preserve">  What’s the relationship between the two P’s?</w:t>
      </w:r>
    </w:p>
    <w:p w14:paraId="23BC2C5A" w14:textId="77777777" w:rsidR="008B0F56" w:rsidRDefault="008B0F56" w:rsidP="004F778A">
      <w:pPr>
        <w:pStyle w:val="NoSpacing"/>
      </w:pPr>
    </w:p>
    <w:p w14:paraId="181F7BF5" w14:textId="59CB5E9D" w:rsidR="00D03BD8" w:rsidRDefault="005916DC" w:rsidP="004F778A">
      <w:pPr>
        <w:pStyle w:val="NoSpacing"/>
      </w:pPr>
      <w:r w:rsidRPr="005916DC">
        <w:rPr>
          <w:position w:val="-154"/>
        </w:rPr>
        <w:object w:dxaOrig="4599" w:dyaOrig="3200" w14:anchorId="06FC7253">
          <v:shape id="_x0000_i1050" type="#_x0000_t75" style="width:229.2pt;height:160.2pt" o:ole="">
            <v:imagedata r:id="rId22" o:title=""/>
          </v:shape>
          <o:OLEObject Type="Embed" ProgID="Equation.DSMT4" ShapeID="_x0000_i1050" DrawAspect="Content" ObjectID="_1627726068" r:id="rId23"/>
        </w:object>
      </w:r>
      <w:r w:rsidR="008B0F56">
        <w:t xml:space="preserve">  </w:t>
      </w:r>
    </w:p>
    <w:p w14:paraId="645C4469" w14:textId="42B94C15" w:rsidR="00EA2299" w:rsidRDefault="00EA2299" w:rsidP="004F778A">
      <w:pPr>
        <w:pStyle w:val="NoSpacing"/>
      </w:pPr>
    </w:p>
    <w:p w14:paraId="59A89699" w14:textId="290108AC" w:rsidR="00EA2299" w:rsidRDefault="00EA2299" w:rsidP="004F778A">
      <w:pPr>
        <w:pStyle w:val="NoSpacing"/>
      </w:pPr>
      <w:r>
        <w:t xml:space="preserve">and on the RHS?  </w:t>
      </w:r>
    </w:p>
    <w:p w14:paraId="27B67D89" w14:textId="1EFABC73" w:rsidR="00EA2299" w:rsidRDefault="00EA2299" w:rsidP="004F778A">
      <w:pPr>
        <w:pStyle w:val="NoSpacing"/>
      </w:pPr>
    </w:p>
    <w:p w14:paraId="141C4CCA" w14:textId="16549441" w:rsidR="00EA2299" w:rsidRDefault="005916DC" w:rsidP="004F778A">
      <w:pPr>
        <w:pStyle w:val="NoSpacing"/>
      </w:pPr>
      <w:r w:rsidRPr="00D03BD8">
        <w:rPr>
          <w:position w:val="-32"/>
        </w:rPr>
        <w:object w:dxaOrig="7600" w:dyaOrig="820" w14:anchorId="0DFBED6A">
          <v:shape id="_x0000_i1051" type="#_x0000_t75" style="width:352.8pt;height:37.8pt" o:ole="">
            <v:imagedata r:id="rId24" o:title=""/>
          </v:shape>
          <o:OLEObject Type="Embed" ProgID="Equation.DSMT4" ShapeID="_x0000_i1051" DrawAspect="Content" ObjectID="_1627726069" r:id="rId25"/>
        </w:object>
      </w:r>
    </w:p>
    <w:p w14:paraId="5D5A0A61" w14:textId="23FD42D2" w:rsidR="00684810" w:rsidRDefault="00684810" w:rsidP="004F778A">
      <w:pPr>
        <w:pStyle w:val="NoSpacing"/>
      </w:pPr>
    </w:p>
    <w:p w14:paraId="1EAF3EDA" w14:textId="528F986D" w:rsidR="002B1D1A" w:rsidRPr="00152190" w:rsidRDefault="00152190" w:rsidP="00152190">
      <w:pPr>
        <w:pStyle w:val="NoSpacing"/>
        <w:rPr>
          <w:b/>
          <w:color w:val="0070C0"/>
          <w:sz w:val="28"/>
        </w:rPr>
      </w:pPr>
      <w:r w:rsidRPr="00152190">
        <w:rPr>
          <w:b/>
          <w:color w:val="0070C0"/>
          <w:sz w:val="28"/>
        </w:rPr>
        <w:t>Example 1</w:t>
      </w:r>
    </w:p>
    <w:p w14:paraId="440AE4F9" w14:textId="77777777" w:rsidR="002B1D1A" w:rsidRDefault="002B1D1A" w:rsidP="002B1D1A">
      <w:pPr>
        <w:pStyle w:val="NoSpacing"/>
      </w:pPr>
      <w:r>
        <w:t>Consider following (Ito) example,</w:t>
      </w:r>
    </w:p>
    <w:p w14:paraId="70FEEBA3" w14:textId="77777777" w:rsidR="002B1D1A" w:rsidRDefault="002B1D1A" w:rsidP="002B1D1A">
      <w:pPr>
        <w:pStyle w:val="NoSpacing"/>
      </w:pPr>
    </w:p>
    <w:p w14:paraId="7EA2BB7B" w14:textId="77777777" w:rsidR="002B1D1A" w:rsidRDefault="002B1D1A" w:rsidP="002B1D1A">
      <w:pPr>
        <w:pStyle w:val="NoSpacing"/>
      </w:pPr>
      <w:r w:rsidRPr="004A1E18">
        <w:rPr>
          <w:position w:val="-24"/>
        </w:rPr>
        <w:object w:dxaOrig="920" w:dyaOrig="620" w14:anchorId="60928ABB">
          <v:shape id="_x0000_i1052" type="#_x0000_t75" style="width:45.6pt;height:31.2pt" o:ole="">
            <v:imagedata r:id="rId26" o:title=""/>
          </v:shape>
          <o:OLEObject Type="Embed" ProgID="Equation.DSMT4" ShapeID="_x0000_i1052" DrawAspect="Content" ObjectID="_1627726070" r:id="rId27"/>
        </w:object>
      </w:r>
      <w:r>
        <w:t xml:space="preserve"> </w:t>
      </w:r>
    </w:p>
    <w:p w14:paraId="43FF53D8" w14:textId="77777777" w:rsidR="002B1D1A" w:rsidRDefault="002B1D1A" w:rsidP="002B1D1A">
      <w:pPr>
        <w:pStyle w:val="NoSpacing"/>
      </w:pPr>
    </w:p>
    <w:p w14:paraId="3540708B" w14:textId="77777777" w:rsidR="002B1D1A" w:rsidRDefault="002B1D1A" w:rsidP="002B1D1A">
      <w:pPr>
        <w:pStyle w:val="NoSpacing"/>
      </w:pPr>
      <w:r>
        <w:t>We would suppose that:</w:t>
      </w:r>
    </w:p>
    <w:p w14:paraId="042A4DA1" w14:textId="77777777" w:rsidR="002B1D1A" w:rsidRDefault="002B1D1A" w:rsidP="002B1D1A">
      <w:pPr>
        <w:pStyle w:val="NoSpacing"/>
      </w:pPr>
    </w:p>
    <w:p w14:paraId="65F0D7C0" w14:textId="77777777" w:rsidR="002B1D1A" w:rsidRDefault="002B1D1A" w:rsidP="002B1D1A">
      <w:pPr>
        <w:pStyle w:val="NoSpacing"/>
      </w:pPr>
      <w:r w:rsidRPr="0070042B">
        <w:rPr>
          <w:position w:val="-34"/>
        </w:rPr>
        <w:object w:dxaOrig="3640" w:dyaOrig="800" w14:anchorId="70E1195F">
          <v:shape id="_x0000_i1053" type="#_x0000_t75" style="width:182.4pt;height:40.8pt" o:ole="">
            <v:imagedata r:id="rId28" o:title=""/>
          </v:shape>
          <o:OLEObject Type="Embed" ProgID="Equation.DSMT4" ShapeID="_x0000_i1053" DrawAspect="Content" ObjectID="_1627726071" r:id="rId29"/>
        </w:object>
      </w:r>
    </w:p>
    <w:p w14:paraId="6391DEC7" w14:textId="77777777" w:rsidR="002B1D1A" w:rsidRDefault="002B1D1A" w:rsidP="002B1D1A">
      <w:pPr>
        <w:pStyle w:val="NoSpacing"/>
      </w:pPr>
    </w:p>
    <w:p w14:paraId="6E1C660F" w14:textId="77777777" w:rsidR="002B1D1A" w:rsidRDefault="002B1D1A" w:rsidP="002B1D1A">
      <w:pPr>
        <w:pStyle w:val="NoSpacing"/>
      </w:pPr>
      <w:r>
        <w:t>and so,</w:t>
      </w:r>
    </w:p>
    <w:p w14:paraId="5284519F" w14:textId="77777777" w:rsidR="002B1D1A" w:rsidRDefault="002B1D1A" w:rsidP="002B1D1A">
      <w:pPr>
        <w:pStyle w:val="NoSpacing"/>
      </w:pPr>
    </w:p>
    <w:p w14:paraId="393C2A7C" w14:textId="77777777" w:rsidR="002B1D1A" w:rsidRDefault="002B1D1A" w:rsidP="002B1D1A">
      <w:pPr>
        <w:pStyle w:val="NoSpacing"/>
      </w:pPr>
      <w:r w:rsidRPr="00B52C38">
        <w:rPr>
          <w:position w:val="-58"/>
        </w:rPr>
        <w:object w:dxaOrig="2780" w:dyaOrig="1560" w14:anchorId="069751DE">
          <v:shape id="_x0000_i1054" type="#_x0000_t75" style="width:139.2pt;height:77.4pt" o:ole="">
            <v:imagedata r:id="rId30" o:title=""/>
          </v:shape>
          <o:OLEObject Type="Embed" ProgID="Equation.DSMT4" ShapeID="_x0000_i1054" DrawAspect="Content" ObjectID="_1627726072" r:id="rId31"/>
        </w:object>
      </w:r>
    </w:p>
    <w:p w14:paraId="5436BC33" w14:textId="77777777" w:rsidR="002B1D1A" w:rsidRDefault="002B1D1A" w:rsidP="002B1D1A">
      <w:pPr>
        <w:pStyle w:val="NoSpacing"/>
      </w:pPr>
    </w:p>
    <w:p w14:paraId="52DED29C" w14:textId="77777777" w:rsidR="002B1D1A" w:rsidRDefault="002B1D1A" w:rsidP="002B1D1A">
      <w:pPr>
        <w:pStyle w:val="NoSpacing"/>
      </w:pPr>
      <w:r>
        <w:t>On other hand, if break into real/imaginary parts, then:</w:t>
      </w:r>
    </w:p>
    <w:p w14:paraId="49427B98" w14:textId="77777777" w:rsidR="002B1D1A" w:rsidRDefault="002B1D1A" w:rsidP="002B1D1A">
      <w:pPr>
        <w:pStyle w:val="NoSpacing"/>
      </w:pPr>
    </w:p>
    <w:p w14:paraId="168C56A8" w14:textId="77777777" w:rsidR="002B1D1A" w:rsidRDefault="002B1D1A" w:rsidP="002B1D1A">
      <w:pPr>
        <w:pStyle w:val="NoSpacing"/>
      </w:pPr>
      <w:r w:rsidRPr="004A1E18">
        <w:rPr>
          <w:position w:val="-24"/>
        </w:rPr>
        <w:object w:dxaOrig="3100" w:dyaOrig="620" w14:anchorId="762C6AF7">
          <v:shape id="_x0000_i1055" type="#_x0000_t75" style="width:155.4pt;height:31.2pt" o:ole="">
            <v:imagedata r:id="rId32" o:title=""/>
          </v:shape>
          <o:OLEObject Type="Embed" ProgID="Equation.DSMT4" ShapeID="_x0000_i1055" DrawAspect="Content" ObjectID="_1627726073" r:id="rId33"/>
        </w:object>
      </w:r>
      <w:r>
        <w:t xml:space="preserve"> </w:t>
      </w:r>
    </w:p>
    <w:p w14:paraId="20E515BE" w14:textId="77777777" w:rsidR="002B1D1A" w:rsidRDefault="002B1D1A" w:rsidP="002B1D1A">
      <w:pPr>
        <w:pStyle w:val="NoSpacing"/>
      </w:pPr>
    </w:p>
    <w:p w14:paraId="0F7FE208" w14:textId="77777777" w:rsidR="002B1D1A" w:rsidRDefault="002B1D1A" w:rsidP="002B1D1A">
      <w:pPr>
        <w:pStyle w:val="NoSpacing"/>
      </w:pPr>
      <w:r>
        <w:t>We would suppose that:</w:t>
      </w:r>
    </w:p>
    <w:p w14:paraId="380F15BD" w14:textId="77777777" w:rsidR="002B1D1A" w:rsidRDefault="002B1D1A" w:rsidP="002B1D1A">
      <w:pPr>
        <w:pStyle w:val="NoSpacing"/>
      </w:pPr>
    </w:p>
    <w:p w14:paraId="35C1BC6B" w14:textId="77777777" w:rsidR="002B1D1A" w:rsidRDefault="002B1D1A" w:rsidP="002B1D1A">
      <w:pPr>
        <w:pStyle w:val="NoSpacing"/>
      </w:pPr>
      <w:r w:rsidRPr="0070042B">
        <w:rPr>
          <w:position w:val="-30"/>
        </w:rPr>
        <w:object w:dxaOrig="3440" w:dyaOrig="720" w14:anchorId="21108436">
          <v:shape id="_x0000_i1056" type="#_x0000_t75" style="width:172.2pt;height:36pt" o:ole="">
            <v:imagedata r:id="rId34" o:title=""/>
          </v:shape>
          <o:OLEObject Type="Embed" ProgID="Equation.DSMT4" ShapeID="_x0000_i1056" DrawAspect="Content" ObjectID="_1627726074" r:id="rId35"/>
        </w:object>
      </w:r>
    </w:p>
    <w:p w14:paraId="646616A8" w14:textId="77777777" w:rsidR="002B1D1A" w:rsidRDefault="002B1D1A" w:rsidP="002B1D1A">
      <w:pPr>
        <w:pStyle w:val="NoSpacing"/>
      </w:pPr>
    </w:p>
    <w:p w14:paraId="3B80174E" w14:textId="77777777" w:rsidR="002B1D1A" w:rsidRDefault="002B1D1A" w:rsidP="002B1D1A">
      <w:pPr>
        <w:pStyle w:val="NoSpacing"/>
      </w:pPr>
      <w:r>
        <w:t>and so,</w:t>
      </w:r>
    </w:p>
    <w:p w14:paraId="3C0AD0DF" w14:textId="77777777" w:rsidR="002B1D1A" w:rsidRDefault="002B1D1A" w:rsidP="002B1D1A">
      <w:pPr>
        <w:pStyle w:val="NoSpacing"/>
      </w:pPr>
    </w:p>
    <w:p w14:paraId="05FBC412" w14:textId="77777777" w:rsidR="002B1D1A" w:rsidRDefault="002B1D1A" w:rsidP="002B1D1A">
      <w:pPr>
        <w:pStyle w:val="NoSpacing"/>
      </w:pPr>
      <w:r w:rsidRPr="00B52C38">
        <w:rPr>
          <w:position w:val="-50"/>
        </w:rPr>
        <w:object w:dxaOrig="2439" w:dyaOrig="1120" w14:anchorId="11ACD679">
          <v:shape id="_x0000_i1057" type="#_x0000_t75" style="width:121.2pt;height:55.8pt" o:ole="">
            <v:imagedata r:id="rId36" o:title=""/>
          </v:shape>
          <o:OLEObject Type="Embed" ProgID="Equation.DSMT4" ShapeID="_x0000_i1057" DrawAspect="Content" ObjectID="_1627726075" r:id="rId37"/>
        </w:object>
      </w:r>
    </w:p>
    <w:p w14:paraId="269D9DD7" w14:textId="77777777" w:rsidR="002B1D1A" w:rsidRDefault="002B1D1A" w:rsidP="002B1D1A">
      <w:pPr>
        <w:pStyle w:val="NoSpacing"/>
      </w:pPr>
    </w:p>
    <w:p w14:paraId="4361D40A" w14:textId="1E82D876" w:rsidR="002B1D1A" w:rsidRDefault="00DF4B1C" w:rsidP="002B1D1A">
      <w:pPr>
        <w:pStyle w:val="NoSpacing"/>
      </w:pPr>
      <w:r>
        <w:t>But then</w:t>
      </w:r>
      <w:r w:rsidR="002B1D1A">
        <w:t xml:space="preserve"> let’s suppose that Z = e</w:t>
      </w:r>
      <w:r w:rsidR="002B1D1A">
        <w:rPr>
          <w:rFonts w:ascii="Calibri" w:hAnsi="Calibri" w:cs="Calibri"/>
          <w:vertAlign w:val="superscript"/>
        </w:rPr>
        <w:t>φ</w:t>
      </w:r>
      <w:r w:rsidR="002B1D1A">
        <w:t xml:space="preserve"> </w:t>
      </w:r>
      <w:r w:rsidR="002B1D1A">
        <w:rPr>
          <w:rFonts w:ascii="Cambria Math" w:hAnsi="Cambria Math"/>
        </w:rPr>
        <w:t>→</w:t>
      </w:r>
      <w:r w:rsidR="002B1D1A">
        <w:t xml:space="preserve"> </w:t>
      </w:r>
      <w:r w:rsidR="002B1D1A">
        <w:rPr>
          <w:rFonts w:ascii="Calibri" w:hAnsi="Calibri" w:cs="Calibri"/>
        </w:rPr>
        <w:t>φ</w:t>
      </w:r>
      <w:r w:rsidR="002B1D1A">
        <w:t xml:space="preserve"> = ln(Z).  Then,</w:t>
      </w:r>
    </w:p>
    <w:p w14:paraId="1B106019" w14:textId="77777777" w:rsidR="002B1D1A" w:rsidRDefault="002B1D1A" w:rsidP="002B1D1A">
      <w:pPr>
        <w:pStyle w:val="NoSpacing"/>
      </w:pPr>
    </w:p>
    <w:p w14:paraId="5E43581A" w14:textId="77777777" w:rsidR="002B1D1A" w:rsidRDefault="002B1D1A" w:rsidP="002B1D1A">
      <w:pPr>
        <w:pStyle w:val="NoSpacing"/>
      </w:pPr>
      <w:r w:rsidRPr="0070042B">
        <w:rPr>
          <w:position w:val="-88"/>
        </w:rPr>
        <w:object w:dxaOrig="2620" w:dyaOrig="1939" w14:anchorId="4D900908">
          <v:shape id="_x0000_i1058" type="#_x0000_t75" style="width:130.8pt;height:97.2pt" o:ole="">
            <v:imagedata r:id="rId38" o:title=""/>
          </v:shape>
          <o:OLEObject Type="Embed" ProgID="Equation.DSMT4" ShapeID="_x0000_i1058" DrawAspect="Content" ObjectID="_1627726076" r:id="rId39"/>
        </w:object>
      </w:r>
    </w:p>
    <w:p w14:paraId="5897C00D" w14:textId="77777777" w:rsidR="002B1D1A" w:rsidRDefault="002B1D1A" w:rsidP="002B1D1A">
      <w:pPr>
        <w:pStyle w:val="NoSpacing"/>
      </w:pPr>
    </w:p>
    <w:p w14:paraId="50AF8E0F" w14:textId="77777777" w:rsidR="002B1D1A" w:rsidRDefault="002B1D1A" w:rsidP="002B1D1A">
      <w:pPr>
        <w:pStyle w:val="NoSpacing"/>
      </w:pPr>
      <w:r>
        <w:t>And so its PDE would be:</w:t>
      </w:r>
    </w:p>
    <w:p w14:paraId="79E9BF65" w14:textId="77777777" w:rsidR="002B1D1A" w:rsidRDefault="002B1D1A" w:rsidP="002B1D1A">
      <w:pPr>
        <w:pStyle w:val="NoSpacing"/>
      </w:pPr>
    </w:p>
    <w:p w14:paraId="17607FC1" w14:textId="77777777" w:rsidR="002B1D1A" w:rsidRPr="00E56B7B" w:rsidRDefault="002B1D1A" w:rsidP="002B1D1A">
      <w:pPr>
        <w:pStyle w:val="NoSpacing"/>
      </w:pPr>
      <w:r w:rsidRPr="00CF3627">
        <w:rPr>
          <w:position w:val="-28"/>
        </w:rPr>
        <w:object w:dxaOrig="1560" w:dyaOrig="660" w14:anchorId="29B761C8">
          <v:shape id="_x0000_i1059" type="#_x0000_t75" style="width:78.6pt;height:32.4pt" o:ole="">
            <v:imagedata r:id="rId40" o:title=""/>
          </v:shape>
          <o:OLEObject Type="Embed" ProgID="Equation.DSMT4" ShapeID="_x0000_i1059" DrawAspect="Content" ObjectID="_1627726077" r:id="rId41"/>
        </w:object>
      </w:r>
    </w:p>
    <w:p w14:paraId="6C11BE8A" w14:textId="77777777" w:rsidR="002B1D1A" w:rsidRDefault="002B1D1A" w:rsidP="002B1D1A">
      <w:pPr>
        <w:pStyle w:val="NoSpacing"/>
      </w:pPr>
    </w:p>
    <w:p w14:paraId="7FC7B382" w14:textId="77777777" w:rsidR="002B1D1A" w:rsidRPr="00203871" w:rsidRDefault="002B1D1A" w:rsidP="002B1D1A">
      <w:pPr>
        <w:pStyle w:val="NoSpacing"/>
        <w:rPr>
          <w:b/>
        </w:rPr>
      </w:pPr>
      <w:r w:rsidRPr="00203871">
        <w:rPr>
          <w:b/>
        </w:rPr>
        <w:t>Are P(z,z</w:t>
      </w:r>
      <w:r w:rsidRPr="00203871">
        <w:rPr>
          <w:b/>
          <w:vertAlign w:val="superscript"/>
        </w:rPr>
        <w:t>*</w:t>
      </w:r>
      <w:r w:rsidRPr="00203871">
        <w:rPr>
          <w:b/>
        </w:rPr>
        <w:t xml:space="preserve">) and P(x,y) FP equations equivalent? </w:t>
      </w:r>
    </w:p>
    <w:p w14:paraId="2B3E7A57" w14:textId="77777777" w:rsidR="002B1D1A" w:rsidRDefault="002B1D1A" w:rsidP="002B1D1A">
      <w:pPr>
        <w:pStyle w:val="NoSpacing"/>
      </w:pPr>
      <w:r>
        <w:t>Now are the complex and real PDE’s equivalent.</w:t>
      </w:r>
    </w:p>
    <w:p w14:paraId="16E815AD" w14:textId="77777777" w:rsidR="002B1D1A" w:rsidRDefault="002B1D1A" w:rsidP="002B1D1A">
      <w:pPr>
        <w:pStyle w:val="NoSpacing"/>
      </w:pPr>
    </w:p>
    <w:p w14:paraId="60945EEB" w14:textId="77777777" w:rsidR="002B1D1A" w:rsidRDefault="002B1D1A" w:rsidP="002B1D1A">
      <w:pPr>
        <w:pStyle w:val="NoSpacing"/>
      </w:pPr>
      <w:r w:rsidRPr="00CD2998">
        <w:rPr>
          <w:position w:val="-102"/>
        </w:rPr>
        <w:object w:dxaOrig="9020" w:dyaOrig="2060" w14:anchorId="7B2F0261">
          <v:shape id="_x0000_i1060" type="#_x0000_t75" style="width:451.2pt;height:103.2pt" o:ole="">
            <v:imagedata r:id="rId42" o:title=""/>
          </v:shape>
          <o:OLEObject Type="Embed" ProgID="Equation.DSMT4" ShapeID="_x0000_i1060" DrawAspect="Content" ObjectID="_1627726078" r:id="rId43"/>
        </w:object>
      </w:r>
    </w:p>
    <w:p w14:paraId="370A4BBE" w14:textId="77777777" w:rsidR="002B1D1A" w:rsidRDefault="002B1D1A" w:rsidP="002B1D1A">
      <w:pPr>
        <w:pStyle w:val="NoSpacing"/>
      </w:pPr>
    </w:p>
    <w:p w14:paraId="210880DB" w14:textId="77777777" w:rsidR="002B1D1A" w:rsidRDefault="002B1D1A" w:rsidP="002B1D1A">
      <w:pPr>
        <w:pStyle w:val="NoSpacing"/>
      </w:pPr>
      <w:r>
        <w:t>Converting,</w:t>
      </w:r>
    </w:p>
    <w:p w14:paraId="5E441A50" w14:textId="77777777" w:rsidR="002B1D1A" w:rsidRDefault="002B1D1A" w:rsidP="002B1D1A">
      <w:pPr>
        <w:pStyle w:val="NoSpacing"/>
      </w:pPr>
    </w:p>
    <w:p w14:paraId="75B25736" w14:textId="77777777" w:rsidR="002B1D1A" w:rsidRDefault="002B1D1A" w:rsidP="002B1D1A">
      <w:pPr>
        <w:pStyle w:val="NoSpacing"/>
      </w:pPr>
      <w:r w:rsidRPr="0070042B">
        <w:rPr>
          <w:position w:val="-54"/>
        </w:rPr>
        <w:object w:dxaOrig="5360" w:dyaOrig="1200" w14:anchorId="557B4371">
          <v:shape id="_x0000_i1061" type="#_x0000_t75" style="width:267.6pt;height:60pt" o:ole="">
            <v:imagedata r:id="rId44" o:title=""/>
          </v:shape>
          <o:OLEObject Type="Embed" ProgID="Equation.DSMT4" ShapeID="_x0000_i1061" DrawAspect="Content" ObjectID="_1627726079" r:id="rId45"/>
        </w:object>
      </w:r>
    </w:p>
    <w:p w14:paraId="55C89EE3" w14:textId="77777777" w:rsidR="002B1D1A" w:rsidRDefault="002B1D1A" w:rsidP="002B1D1A">
      <w:pPr>
        <w:pStyle w:val="NoSpacing"/>
      </w:pPr>
    </w:p>
    <w:p w14:paraId="0C845671" w14:textId="77777777" w:rsidR="002B1D1A" w:rsidRPr="00203871" w:rsidRDefault="002B1D1A" w:rsidP="002B1D1A">
      <w:pPr>
        <w:pStyle w:val="NoSpacing"/>
        <w:rPr>
          <w:b/>
        </w:rPr>
      </w:pPr>
      <w:r w:rsidRPr="00203871">
        <w:rPr>
          <w:b/>
        </w:rPr>
        <w:t>Can I convert from P(z,z</w:t>
      </w:r>
      <w:r w:rsidRPr="00203871">
        <w:rPr>
          <w:b/>
          <w:vertAlign w:val="superscript"/>
        </w:rPr>
        <w:t>*</w:t>
      </w:r>
      <w:r w:rsidRPr="00203871">
        <w:rPr>
          <w:b/>
        </w:rPr>
        <w:t>) to P(</w:t>
      </w:r>
      <w:r w:rsidRPr="00203871">
        <w:rPr>
          <w:rFonts w:ascii="Calibri" w:hAnsi="Calibri" w:cs="Calibri"/>
          <w:b/>
        </w:rPr>
        <w:t>φ</w:t>
      </w:r>
      <w:r w:rsidRPr="00203871">
        <w:rPr>
          <w:b/>
        </w:rPr>
        <w:t xml:space="preserve">) directly via </w:t>
      </w:r>
      <w:r w:rsidRPr="00203871">
        <w:rPr>
          <w:rFonts w:ascii="Calibri" w:hAnsi="Calibri" w:cs="Calibri"/>
          <w:b/>
        </w:rPr>
        <w:t>δ</w:t>
      </w:r>
      <w:r w:rsidRPr="00203871">
        <w:rPr>
          <w:b/>
        </w:rPr>
        <w:t xml:space="preserve"> function?   </w:t>
      </w:r>
    </w:p>
    <w:p w14:paraId="4BF4D6B6" w14:textId="77777777" w:rsidR="002B1D1A" w:rsidRDefault="002B1D1A" w:rsidP="002B1D1A">
      <w:pPr>
        <w:pStyle w:val="NoSpacing"/>
      </w:pPr>
      <w:r>
        <w:t>Let’s see,</w:t>
      </w:r>
    </w:p>
    <w:p w14:paraId="0ADDDDA9" w14:textId="77777777" w:rsidR="002B1D1A" w:rsidRDefault="002B1D1A" w:rsidP="002B1D1A">
      <w:pPr>
        <w:pStyle w:val="NoSpacing"/>
      </w:pPr>
    </w:p>
    <w:p w14:paraId="7C8D5231" w14:textId="77777777" w:rsidR="002B1D1A" w:rsidRDefault="002B1D1A" w:rsidP="002B1D1A">
      <w:pPr>
        <w:pStyle w:val="NoSpacing"/>
      </w:pPr>
      <w:r w:rsidRPr="00B76F94">
        <w:rPr>
          <w:position w:val="-152"/>
        </w:rPr>
        <w:object w:dxaOrig="10300" w:dyaOrig="3080" w14:anchorId="74D717CB">
          <v:shape id="_x0000_i1062" type="#_x0000_t75" style="width:514.8pt;height:154.2pt" o:ole="">
            <v:imagedata r:id="rId46" o:title=""/>
          </v:shape>
          <o:OLEObject Type="Embed" ProgID="Equation.DSMT4" ShapeID="_x0000_i1062" DrawAspect="Content" ObjectID="_1627726080" r:id="rId47"/>
        </w:object>
      </w:r>
    </w:p>
    <w:p w14:paraId="54970BAC" w14:textId="77777777" w:rsidR="002B1D1A" w:rsidRDefault="002B1D1A" w:rsidP="002B1D1A">
      <w:pPr>
        <w:pStyle w:val="NoSpacing"/>
      </w:pPr>
    </w:p>
    <w:p w14:paraId="41A7B8A6" w14:textId="77777777" w:rsidR="002B1D1A" w:rsidRDefault="002B1D1A" w:rsidP="002B1D1A">
      <w:pPr>
        <w:pStyle w:val="NoSpacing"/>
      </w:pPr>
      <w:r>
        <w:t>But this doesn’t seem to be reconciled.  What about as a weak solution?</w:t>
      </w:r>
    </w:p>
    <w:p w14:paraId="5A63991C" w14:textId="77777777" w:rsidR="002B1D1A" w:rsidRDefault="002B1D1A" w:rsidP="002B1D1A">
      <w:pPr>
        <w:pStyle w:val="NoSpacing"/>
      </w:pPr>
    </w:p>
    <w:p w14:paraId="39F5BB16" w14:textId="77777777" w:rsidR="002B1D1A" w:rsidRDefault="002B1D1A" w:rsidP="002B1D1A">
      <w:pPr>
        <w:pStyle w:val="NoSpacing"/>
      </w:pPr>
      <w:r w:rsidRPr="00B76F94">
        <w:rPr>
          <w:position w:val="-192"/>
        </w:rPr>
        <w:object w:dxaOrig="7699" w:dyaOrig="3960" w14:anchorId="7AB8CD77">
          <v:shape id="_x0000_i1063" type="#_x0000_t75" style="width:385.2pt;height:198.6pt" o:ole="">
            <v:imagedata r:id="rId48" o:title=""/>
          </v:shape>
          <o:OLEObject Type="Embed" ProgID="Equation.DSMT4" ShapeID="_x0000_i1063" DrawAspect="Content" ObjectID="_1627726081" r:id="rId49"/>
        </w:object>
      </w:r>
    </w:p>
    <w:p w14:paraId="231714C2" w14:textId="77777777" w:rsidR="002B1D1A" w:rsidRDefault="002B1D1A" w:rsidP="002B1D1A">
      <w:pPr>
        <w:pStyle w:val="NoSpacing"/>
      </w:pPr>
    </w:p>
    <w:p w14:paraId="4784212E" w14:textId="77777777" w:rsidR="002B1D1A" w:rsidRDefault="002B1D1A" w:rsidP="002B1D1A">
      <w:pPr>
        <w:pStyle w:val="NoSpacing"/>
      </w:pPr>
      <w:r>
        <w:t>So a weak solution works.</w:t>
      </w:r>
    </w:p>
    <w:p w14:paraId="2B393D3E" w14:textId="77777777" w:rsidR="00B76F94" w:rsidRDefault="00B76F94" w:rsidP="00684810">
      <w:pPr>
        <w:pStyle w:val="NoSpacing"/>
      </w:pPr>
    </w:p>
    <w:p w14:paraId="246ABBD5" w14:textId="6AA5058B" w:rsidR="00684810" w:rsidRPr="00152190" w:rsidRDefault="00152190" w:rsidP="00684810">
      <w:pPr>
        <w:pStyle w:val="NoSpacing"/>
        <w:rPr>
          <w:b/>
          <w:color w:val="0070C0"/>
          <w:sz w:val="28"/>
        </w:rPr>
      </w:pPr>
      <w:r w:rsidRPr="00152190">
        <w:rPr>
          <w:b/>
          <w:color w:val="0070C0"/>
          <w:sz w:val="28"/>
        </w:rPr>
        <w:t>Example</w:t>
      </w:r>
      <w:r w:rsidR="00684810" w:rsidRPr="00152190">
        <w:rPr>
          <w:b/>
          <w:color w:val="0070C0"/>
          <w:sz w:val="28"/>
        </w:rPr>
        <w:t xml:space="preserve"> </w:t>
      </w:r>
      <w:r w:rsidR="002B1D1A" w:rsidRPr="00152190">
        <w:rPr>
          <w:b/>
          <w:color w:val="0070C0"/>
          <w:sz w:val="28"/>
        </w:rPr>
        <w:t>2</w:t>
      </w:r>
    </w:p>
    <w:p w14:paraId="5C1743C3" w14:textId="42698270" w:rsidR="00684810" w:rsidRDefault="00684810" w:rsidP="00684810">
      <w:pPr>
        <w:pStyle w:val="NoSpacing"/>
      </w:pPr>
      <w:r>
        <w:t>Let’s try this:</w:t>
      </w:r>
    </w:p>
    <w:p w14:paraId="64BDDEC6" w14:textId="77777777" w:rsidR="00684810" w:rsidRDefault="00684810" w:rsidP="00684810">
      <w:pPr>
        <w:pStyle w:val="NoSpacing"/>
      </w:pPr>
    </w:p>
    <w:p w14:paraId="2DB49952" w14:textId="77777777" w:rsidR="00684810" w:rsidRDefault="00684810" w:rsidP="00684810">
      <w:pPr>
        <w:pStyle w:val="NoSpacing"/>
      </w:pPr>
      <w:r w:rsidRPr="004A1E18">
        <w:rPr>
          <w:position w:val="-62"/>
        </w:rPr>
        <w:object w:dxaOrig="8940" w:dyaOrig="1240" w14:anchorId="66644B1E">
          <v:shape id="_x0000_i1064" type="#_x0000_t75" style="width:447pt;height:62.4pt" o:ole="">
            <v:imagedata r:id="rId50" o:title=""/>
          </v:shape>
          <o:OLEObject Type="Embed" ProgID="Equation.DSMT4" ShapeID="_x0000_i1064" DrawAspect="Content" ObjectID="_1627726082" r:id="rId51"/>
        </w:object>
      </w:r>
    </w:p>
    <w:p w14:paraId="046AA873" w14:textId="77777777" w:rsidR="00684810" w:rsidRDefault="00684810" w:rsidP="00684810">
      <w:pPr>
        <w:pStyle w:val="NoSpacing"/>
      </w:pPr>
    </w:p>
    <w:p w14:paraId="0ACCE619" w14:textId="77777777" w:rsidR="00684810" w:rsidRDefault="00684810" w:rsidP="00684810">
      <w:pPr>
        <w:pStyle w:val="NoSpacing"/>
      </w:pPr>
      <w:r>
        <w:t>and so,</w:t>
      </w:r>
    </w:p>
    <w:p w14:paraId="71A407E6" w14:textId="77777777" w:rsidR="00684810" w:rsidRDefault="00684810" w:rsidP="00684810">
      <w:pPr>
        <w:pStyle w:val="NoSpacing"/>
      </w:pPr>
    </w:p>
    <w:p w14:paraId="3CCFF2F3" w14:textId="77777777" w:rsidR="00684810" w:rsidRDefault="00684810" w:rsidP="00684810">
      <w:pPr>
        <w:pStyle w:val="NoSpacing"/>
      </w:pPr>
      <w:r w:rsidRPr="004A1E18">
        <w:rPr>
          <w:position w:val="-32"/>
        </w:rPr>
        <w:object w:dxaOrig="6820" w:dyaOrig="760" w14:anchorId="30A2BA5B">
          <v:shape id="_x0000_i1065" type="#_x0000_t75" style="width:340.8pt;height:37.8pt" o:ole="">
            <v:imagedata r:id="rId52" o:title=""/>
          </v:shape>
          <o:OLEObject Type="Embed" ProgID="Equation.DSMT4" ShapeID="_x0000_i1065" DrawAspect="Content" ObjectID="_1627726083" r:id="rId53"/>
        </w:object>
      </w:r>
    </w:p>
    <w:p w14:paraId="10A81970" w14:textId="77777777" w:rsidR="00684810" w:rsidRDefault="00684810" w:rsidP="00684810">
      <w:pPr>
        <w:pStyle w:val="NoSpacing"/>
      </w:pPr>
    </w:p>
    <w:p w14:paraId="1BE4AA44" w14:textId="77777777" w:rsidR="00684810" w:rsidRDefault="00684810" w:rsidP="00684810">
      <w:pPr>
        <w:pStyle w:val="NoSpacing"/>
      </w:pPr>
      <w:r>
        <w:lastRenderedPageBreak/>
        <w:t>On other hand, if break into real/imaginary parts, then:</w:t>
      </w:r>
    </w:p>
    <w:p w14:paraId="2E64BE9B" w14:textId="77777777" w:rsidR="00684810" w:rsidRDefault="00684810" w:rsidP="00684810">
      <w:pPr>
        <w:pStyle w:val="NoSpacing"/>
      </w:pPr>
    </w:p>
    <w:p w14:paraId="69F11A38" w14:textId="77777777" w:rsidR="00684810" w:rsidRDefault="00684810" w:rsidP="00684810">
      <w:pPr>
        <w:pStyle w:val="NoSpacing"/>
      </w:pPr>
      <w:r w:rsidRPr="004A1E18">
        <w:rPr>
          <w:position w:val="-24"/>
        </w:rPr>
        <w:object w:dxaOrig="4440" w:dyaOrig="620" w14:anchorId="6DD40395">
          <v:shape id="_x0000_i1066" type="#_x0000_t75" style="width:222.6pt;height:31.2pt" o:ole="">
            <v:imagedata r:id="rId54" o:title=""/>
          </v:shape>
          <o:OLEObject Type="Embed" ProgID="Equation.DSMT4" ShapeID="_x0000_i1066" DrawAspect="Content" ObjectID="_1627726084" r:id="rId55"/>
        </w:object>
      </w:r>
      <w:r>
        <w:t xml:space="preserve"> </w:t>
      </w:r>
    </w:p>
    <w:p w14:paraId="6187D558" w14:textId="77777777" w:rsidR="00684810" w:rsidRDefault="00684810" w:rsidP="00684810">
      <w:pPr>
        <w:pStyle w:val="NoSpacing"/>
      </w:pPr>
    </w:p>
    <w:p w14:paraId="33108C9A" w14:textId="77777777" w:rsidR="00684810" w:rsidRDefault="00684810" w:rsidP="00684810">
      <w:pPr>
        <w:pStyle w:val="NoSpacing"/>
      </w:pPr>
      <w:r>
        <w:t>We would suppose that:</w:t>
      </w:r>
    </w:p>
    <w:p w14:paraId="1CEEBE8C" w14:textId="77777777" w:rsidR="00684810" w:rsidRDefault="00684810" w:rsidP="00684810">
      <w:pPr>
        <w:pStyle w:val="NoSpacing"/>
      </w:pPr>
    </w:p>
    <w:p w14:paraId="0E10C918" w14:textId="77777777" w:rsidR="00684810" w:rsidRDefault="00684810" w:rsidP="00684810">
      <w:pPr>
        <w:pStyle w:val="NoSpacing"/>
      </w:pPr>
      <w:r w:rsidRPr="00CD2998">
        <w:rPr>
          <w:position w:val="-60"/>
        </w:rPr>
        <w:object w:dxaOrig="7339" w:dyaOrig="1200" w14:anchorId="799A52C0">
          <v:shape id="_x0000_i1067" type="#_x0000_t75" style="width:367.2pt;height:60pt" o:ole="">
            <v:imagedata r:id="rId56" o:title=""/>
          </v:shape>
          <o:OLEObject Type="Embed" ProgID="Equation.DSMT4" ShapeID="_x0000_i1067" DrawAspect="Content" ObjectID="_1627726085" r:id="rId57"/>
        </w:object>
      </w:r>
    </w:p>
    <w:p w14:paraId="34FF5517" w14:textId="77777777" w:rsidR="00684810" w:rsidRDefault="00684810" w:rsidP="00684810">
      <w:pPr>
        <w:pStyle w:val="NoSpacing"/>
      </w:pPr>
    </w:p>
    <w:p w14:paraId="4270361C" w14:textId="77777777" w:rsidR="00684810" w:rsidRDefault="00684810" w:rsidP="00684810">
      <w:pPr>
        <w:pStyle w:val="NoSpacing"/>
      </w:pPr>
      <w:r>
        <w:t>and so,</w:t>
      </w:r>
    </w:p>
    <w:p w14:paraId="65D8B972" w14:textId="77777777" w:rsidR="00684810" w:rsidRDefault="00684810" w:rsidP="00684810">
      <w:pPr>
        <w:pStyle w:val="NoSpacing"/>
      </w:pPr>
    </w:p>
    <w:p w14:paraId="464F2C1F" w14:textId="77777777" w:rsidR="00684810" w:rsidRDefault="00684810" w:rsidP="00684810">
      <w:pPr>
        <w:pStyle w:val="NoSpacing"/>
      </w:pPr>
      <w:r w:rsidRPr="004A1E18">
        <w:rPr>
          <w:position w:val="-32"/>
        </w:rPr>
        <w:object w:dxaOrig="6380" w:dyaOrig="760" w14:anchorId="3065980C">
          <v:shape id="_x0000_i1068" type="#_x0000_t75" style="width:319.2pt;height:37.8pt" o:ole="">
            <v:imagedata r:id="rId58" o:title=""/>
          </v:shape>
          <o:OLEObject Type="Embed" ProgID="Equation.DSMT4" ShapeID="_x0000_i1068" DrawAspect="Content" ObjectID="_1627726086" r:id="rId59"/>
        </w:object>
      </w:r>
    </w:p>
    <w:p w14:paraId="665C75B4" w14:textId="77777777" w:rsidR="00684810" w:rsidRDefault="00684810" w:rsidP="00684810">
      <w:pPr>
        <w:pStyle w:val="NoSpacing"/>
      </w:pPr>
    </w:p>
    <w:p w14:paraId="041C6F6F" w14:textId="77777777" w:rsidR="00684810" w:rsidRDefault="00684810" w:rsidP="00684810">
      <w:pPr>
        <w:pStyle w:val="NoSpacing"/>
      </w:pPr>
      <w:r>
        <w:t>Now are these equivalent?</w:t>
      </w:r>
    </w:p>
    <w:p w14:paraId="51EB9E29" w14:textId="77777777" w:rsidR="00684810" w:rsidRDefault="00684810" w:rsidP="00684810">
      <w:pPr>
        <w:pStyle w:val="NoSpacing"/>
      </w:pPr>
    </w:p>
    <w:p w14:paraId="571F6482" w14:textId="77777777" w:rsidR="00684810" w:rsidRDefault="00684810" w:rsidP="00684810">
      <w:pPr>
        <w:pStyle w:val="NoSpacing"/>
      </w:pPr>
      <w:r w:rsidRPr="00CD2998">
        <w:rPr>
          <w:position w:val="-102"/>
        </w:rPr>
        <w:object w:dxaOrig="9020" w:dyaOrig="2060" w14:anchorId="4486C76C">
          <v:shape id="_x0000_i1069" type="#_x0000_t75" style="width:451.2pt;height:103.2pt" o:ole="">
            <v:imagedata r:id="rId42" o:title=""/>
          </v:shape>
          <o:OLEObject Type="Embed" ProgID="Equation.DSMT4" ShapeID="_x0000_i1069" DrawAspect="Content" ObjectID="_1627726087" r:id="rId60"/>
        </w:object>
      </w:r>
    </w:p>
    <w:p w14:paraId="1CB7A946" w14:textId="77777777" w:rsidR="003834CB" w:rsidRDefault="003834CB" w:rsidP="00684810">
      <w:pPr>
        <w:pStyle w:val="NoSpacing"/>
      </w:pPr>
    </w:p>
    <w:p w14:paraId="744A32CF" w14:textId="74DEA6F3" w:rsidR="00684810" w:rsidRDefault="00684810" w:rsidP="00684810">
      <w:pPr>
        <w:pStyle w:val="NoSpacing"/>
      </w:pPr>
      <w:r>
        <w:t>Converting,</w:t>
      </w:r>
    </w:p>
    <w:p w14:paraId="5D8C22AA" w14:textId="77777777" w:rsidR="00684810" w:rsidRDefault="00684810" w:rsidP="00684810">
      <w:pPr>
        <w:pStyle w:val="NoSpacing"/>
      </w:pPr>
    </w:p>
    <w:p w14:paraId="641AAA26" w14:textId="4CE5929C" w:rsidR="00684810" w:rsidRDefault="00684810" w:rsidP="00684810">
      <w:pPr>
        <w:pStyle w:val="NoSpacing"/>
      </w:pPr>
      <w:r w:rsidRPr="001F08AD">
        <w:rPr>
          <w:position w:val="-144"/>
        </w:rPr>
        <w:object w:dxaOrig="11340" w:dyaOrig="3260" w14:anchorId="019D4385">
          <v:shape id="_x0000_i1070" type="#_x0000_t75" style="width:506.4pt;height:145.2pt" o:ole="">
            <v:imagedata r:id="rId61" o:title=""/>
          </v:shape>
          <o:OLEObject Type="Embed" ProgID="Equation.DSMT4" ShapeID="_x0000_i1070" DrawAspect="Content" ObjectID="_1627726088" r:id="rId62"/>
        </w:object>
      </w:r>
    </w:p>
    <w:p w14:paraId="1E363CA5" w14:textId="77777777" w:rsidR="003834CB" w:rsidRDefault="003834CB" w:rsidP="00684810">
      <w:pPr>
        <w:pStyle w:val="NoSpacing"/>
      </w:pPr>
    </w:p>
    <w:p w14:paraId="6DFE5E33" w14:textId="500CE22A" w:rsidR="00684810" w:rsidRDefault="00684810" w:rsidP="00684810">
      <w:pPr>
        <w:pStyle w:val="NoSpacing"/>
      </w:pPr>
      <w:r>
        <w:t xml:space="preserve">Yes, again.  </w:t>
      </w:r>
      <w:r w:rsidR="00787EEA">
        <w:t xml:space="preserve">Now say I define Z = </w:t>
      </w:r>
      <w:r w:rsidR="00787EEA" w:rsidRPr="00787EEA">
        <w:t>Z</w:t>
      </w:r>
      <w:r w:rsidR="00787EEA" w:rsidRPr="00787EEA">
        <w:rPr>
          <w:vertAlign w:val="subscript"/>
        </w:rPr>
        <w:t>0</w:t>
      </w:r>
      <w:r w:rsidR="00787EEA">
        <w:t>e</w:t>
      </w:r>
      <w:r w:rsidR="00787EEA" w:rsidRPr="00787EEA">
        <w:rPr>
          <w:rFonts w:ascii="Calibri" w:hAnsi="Calibri" w:cs="Calibri"/>
          <w:vertAlign w:val="superscript"/>
        </w:rPr>
        <w:t>φ</w:t>
      </w:r>
      <w:r w:rsidR="00787EEA">
        <w:t xml:space="preserve">.   What would this process look like?  </w:t>
      </w:r>
    </w:p>
    <w:p w14:paraId="43D88073" w14:textId="77777777" w:rsidR="00787EEA" w:rsidRDefault="00787EEA" w:rsidP="00787EEA">
      <w:pPr>
        <w:pStyle w:val="NoSpacing"/>
      </w:pPr>
    </w:p>
    <w:p w14:paraId="6CF28492" w14:textId="21F461D1" w:rsidR="00787EEA" w:rsidRDefault="00787EEA" w:rsidP="00787EEA">
      <w:pPr>
        <w:pStyle w:val="NoSpacing"/>
      </w:pPr>
      <w:r w:rsidRPr="00787EEA">
        <w:rPr>
          <w:position w:val="-110"/>
        </w:rPr>
        <w:object w:dxaOrig="10219" w:dyaOrig="2320" w14:anchorId="4CDB72EA">
          <v:shape id="_x0000_i1071" type="#_x0000_t75" style="width:511.2pt;height:117.6pt" o:ole="">
            <v:imagedata r:id="rId63" o:title=""/>
          </v:shape>
          <o:OLEObject Type="Embed" ProgID="Equation.DSMT4" ShapeID="_x0000_i1071" DrawAspect="Content" ObjectID="_1627726089" r:id="rId64"/>
        </w:object>
      </w:r>
    </w:p>
    <w:p w14:paraId="72BA46A2" w14:textId="77777777" w:rsidR="00787EEA" w:rsidRDefault="00787EEA" w:rsidP="00684810">
      <w:pPr>
        <w:pStyle w:val="NoSpacing"/>
      </w:pPr>
    </w:p>
    <w:p w14:paraId="22B79772" w14:textId="6C03E0C4" w:rsidR="00787EEA" w:rsidRDefault="00787EEA" w:rsidP="00684810">
      <w:pPr>
        <w:pStyle w:val="NoSpacing"/>
      </w:pPr>
      <w:r>
        <w:t>and so the FP would be:</w:t>
      </w:r>
    </w:p>
    <w:p w14:paraId="6BD2BEF4" w14:textId="0EF48B4F" w:rsidR="00787EEA" w:rsidRDefault="00787EEA" w:rsidP="00684810">
      <w:pPr>
        <w:pStyle w:val="NoSpacing"/>
      </w:pPr>
    </w:p>
    <w:p w14:paraId="56910221" w14:textId="6C2F567A" w:rsidR="00787EEA" w:rsidRDefault="00787EEA" w:rsidP="00684810">
      <w:pPr>
        <w:pStyle w:val="NoSpacing"/>
      </w:pPr>
      <w:r w:rsidRPr="00787EEA">
        <w:rPr>
          <w:position w:val="-32"/>
        </w:rPr>
        <w:object w:dxaOrig="4760" w:dyaOrig="760" w14:anchorId="71695253">
          <v:shape id="_x0000_i1072" type="#_x0000_t75" style="width:238.2pt;height:37.8pt" o:ole="">
            <v:imagedata r:id="rId65" o:title=""/>
          </v:shape>
          <o:OLEObject Type="Embed" ProgID="Equation.DSMT4" ShapeID="_x0000_i1072" DrawAspect="Content" ObjectID="_1627726090" r:id="rId66"/>
        </w:object>
      </w:r>
    </w:p>
    <w:p w14:paraId="6F157609" w14:textId="255E30E1" w:rsidR="00787EEA" w:rsidRDefault="00787EEA" w:rsidP="00684810">
      <w:pPr>
        <w:pStyle w:val="NoSpacing"/>
      </w:pPr>
    </w:p>
    <w:p w14:paraId="2985FA16" w14:textId="2AF98EA4" w:rsidR="00787EEA" w:rsidRDefault="00787EEA" w:rsidP="00684810">
      <w:pPr>
        <w:pStyle w:val="NoSpacing"/>
      </w:pPr>
      <w:r>
        <w:t>Let’s set a = b</w:t>
      </w:r>
      <w:r>
        <w:rPr>
          <w:vertAlign w:val="superscript"/>
        </w:rPr>
        <w:t>2</w:t>
      </w:r>
      <w:r>
        <w:t>D/2 for simplicity.  Then:</w:t>
      </w:r>
    </w:p>
    <w:p w14:paraId="42E1FBED" w14:textId="728A7E79" w:rsidR="00787EEA" w:rsidRDefault="00787EEA" w:rsidP="00684810">
      <w:pPr>
        <w:pStyle w:val="NoSpacing"/>
      </w:pPr>
    </w:p>
    <w:p w14:paraId="4622DDD2" w14:textId="39A70798" w:rsidR="00787EEA" w:rsidRDefault="00787EEA" w:rsidP="00684810">
      <w:pPr>
        <w:pStyle w:val="NoSpacing"/>
      </w:pPr>
      <w:r w:rsidRPr="00787EEA">
        <w:rPr>
          <w:position w:val="-28"/>
        </w:rPr>
        <w:object w:dxaOrig="2480" w:dyaOrig="700" w14:anchorId="0A93688A">
          <v:shape id="_x0000_i1073" type="#_x0000_t75" style="width:124.2pt;height:35.4pt" o:ole="">
            <v:imagedata r:id="rId67" o:title=""/>
          </v:shape>
          <o:OLEObject Type="Embed" ProgID="Equation.DSMT4" ShapeID="_x0000_i1073" DrawAspect="Content" ObjectID="_1627726091" r:id="rId68"/>
        </w:object>
      </w:r>
    </w:p>
    <w:p w14:paraId="57DB1700" w14:textId="0B0E5177" w:rsidR="00F90C80" w:rsidRDefault="00F90C80" w:rsidP="00684810">
      <w:pPr>
        <w:pStyle w:val="NoSpacing"/>
      </w:pPr>
    </w:p>
    <w:p w14:paraId="3F57FC60" w14:textId="162A65A6" w:rsidR="00F90C80" w:rsidRPr="00F90C80" w:rsidRDefault="00F90C80" w:rsidP="00684810">
      <w:pPr>
        <w:pStyle w:val="NoSpacing"/>
        <w:rPr>
          <w:b/>
        </w:rPr>
      </w:pPr>
      <w:r w:rsidRPr="00F90C80">
        <w:rPr>
          <w:b/>
        </w:rPr>
        <w:t>What would P(x,y) equation look like from the integral approach?</w:t>
      </w:r>
    </w:p>
    <w:p w14:paraId="6EB6E0F1" w14:textId="7F1BD3ED" w:rsidR="00787EEA" w:rsidRDefault="00F90C80" w:rsidP="00684810">
      <w:pPr>
        <w:pStyle w:val="NoSpacing"/>
      </w:pPr>
      <w:r>
        <w:t>So then we’d say:</w:t>
      </w:r>
    </w:p>
    <w:p w14:paraId="699E283A" w14:textId="737A2018" w:rsidR="00F90C80" w:rsidRDefault="00F90C80" w:rsidP="00684810">
      <w:pPr>
        <w:pStyle w:val="NoSpacing"/>
      </w:pPr>
    </w:p>
    <w:p w14:paraId="2F2E2F8E" w14:textId="7EBA085E" w:rsidR="00F90C80" w:rsidRDefault="00F90C80" w:rsidP="00684810">
      <w:pPr>
        <w:pStyle w:val="NoSpacing"/>
      </w:pPr>
      <w:r w:rsidRPr="00F90C80">
        <w:rPr>
          <w:position w:val="-220"/>
        </w:rPr>
        <w:object w:dxaOrig="11240" w:dyaOrig="3460" w14:anchorId="070A13F4">
          <v:shape id="_x0000_i1074" type="#_x0000_t75" style="width:513.6pt;height:157.8pt" o:ole="">
            <v:imagedata r:id="rId69" o:title=""/>
          </v:shape>
          <o:OLEObject Type="Embed" ProgID="Equation.DSMT4" ShapeID="_x0000_i1074" DrawAspect="Content" ObjectID="_1627726092" r:id="rId70"/>
        </w:object>
      </w:r>
      <w:r>
        <w:t xml:space="preserve"> </w:t>
      </w:r>
    </w:p>
    <w:p w14:paraId="41DFEE17" w14:textId="46BDD095" w:rsidR="00F90C80" w:rsidRDefault="00F90C80" w:rsidP="00684810">
      <w:pPr>
        <w:pStyle w:val="NoSpacing"/>
      </w:pPr>
    </w:p>
    <w:p w14:paraId="7AF7B101" w14:textId="2C6ED794" w:rsidR="00F90C80" w:rsidRDefault="00F90C80" w:rsidP="00684810">
      <w:pPr>
        <w:pStyle w:val="NoSpacing"/>
      </w:pPr>
      <w:r>
        <w:t>and, I just rederived the usual equation,</w:t>
      </w:r>
    </w:p>
    <w:p w14:paraId="3351139F" w14:textId="70E0189D" w:rsidR="00F90C80" w:rsidRDefault="00F90C80" w:rsidP="00684810">
      <w:pPr>
        <w:pStyle w:val="NoSpacing"/>
      </w:pPr>
    </w:p>
    <w:p w14:paraId="601D3A84" w14:textId="0571CBEF" w:rsidR="00F90C80" w:rsidRDefault="00F90C80" w:rsidP="00684810">
      <w:pPr>
        <w:pStyle w:val="NoSpacing"/>
      </w:pPr>
      <w:r w:rsidRPr="00F90C80">
        <w:rPr>
          <w:position w:val="-70"/>
        </w:rPr>
        <w:object w:dxaOrig="10160" w:dyaOrig="1520" w14:anchorId="5C5AC0FA">
          <v:shape id="_x0000_i1075" type="#_x0000_t75" style="width:464.4pt;height:69.6pt" o:ole="">
            <v:imagedata r:id="rId71" o:title=""/>
          </v:shape>
          <o:OLEObject Type="Embed" ProgID="Equation.DSMT4" ShapeID="_x0000_i1075" DrawAspect="Content" ObjectID="_1627726093" r:id="rId72"/>
        </w:object>
      </w:r>
    </w:p>
    <w:p w14:paraId="79A955A7" w14:textId="7047F2F5" w:rsidR="00F90C80" w:rsidRDefault="00F90C80" w:rsidP="00684810">
      <w:pPr>
        <w:pStyle w:val="NoSpacing"/>
      </w:pPr>
    </w:p>
    <w:p w14:paraId="1340949F" w14:textId="73BAA8F3" w:rsidR="00F90C80" w:rsidRDefault="00F90C80" w:rsidP="00684810">
      <w:pPr>
        <w:pStyle w:val="NoSpacing"/>
      </w:pPr>
      <w:r>
        <w:t>Woops</w:t>
      </w:r>
      <w:r w:rsidR="00472CEC">
        <w:t>.  OK rather:</w:t>
      </w:r>
    </w:p>
    <w:p w14:paraId="5AF05AA7" w14:textId="51D2938E" w:rsidR="00472CEC" w:rsidRDefault="00472CEC" w:rsidP="00684810">
      <w:pPr>
        <w:pStyle w:val="NoSpacing"/>
      </w:pPr>
    </w:p>
    <w:p w14:paraId="16739517" w14:textId="39EE990A" w:rsidR="00472CEC" w:rsidRDefault="00C0491E" w:rsidP="00684810">
      <w:pPr>
        <w:pStyle w:val="NoSpacing"/>
      </w:pPr>
      <w:r w:rsidRPr="00472CEC">
        <w:rPr>
          <w:position w:val="-124"/>
        </w:rPr>
        <w:object w:dxaOrig="9080" w:dyaOrig="2600" w14:anchorId="0DA92CC2">
          <v:shape id="_x0000_i1076" type="#_x0000_t75" style="width:415.2pt;height:118.8pt" o:ole="">
            <v:imagedata r:id="rId73" o:title=""/>
          </v:shape>
          <o:OLEObject Type="Embed" ProgID="Equation.DSMT4" ShapeID="_x0000_i1076" DrawAspect="Content" ObjectID="_1627726094" r:id="rId74"/>
        </w:object>
      </w:r>
    </w:p>
    <w:p w14:paraId="1171F79E" w14:textId="5C3519DA" w:rsidR="00C0491E" w:rsidRDefault="00C0491E" w:rsidP="00684810">
      <w:pPr>
        <w:pStyle w:val="NoSpacing"/>
      </w:pPr>
    </w:p>
    <w:p w14:paraId="7C2D9589" w14:textId="32E81467" w:rsidR="00C0491E" w:rsidRDefault="00C0491E" w:rsidP="00684810">
      <w:pPr>
        <w:pStyle w:val="NoSpacing"/>
      </w:pPr>
      <w:r>
        <w:t xml:space="preserve">So </w:t>
      </w:r>
      <w:r>
        <w:rPr>
          <w:rFonts w:ascii="Calibri" w:hAnsi="Calibri" w:cs="Calibri"/>
        </w:rPr>
        <w:t>δ</w:t>
      </w:r>
      <w:r>
        <w:t xml:space="preserve">x and </w:t>
      </w:r>
      <w:r>
        <w:rPr>
          <w:rFonts w:ascii="Calibri" w:hAnsi="Calibri" w:cs="Calibri"/>
        </w:rPr>
        <w:t>δ</w:t>
      </w:r>
      <w:r>
        <w:t>y are:</w:t>
      </w:r>
    </w:p>
    <w:p w14:paraId="0C638CE3" w14:textId="62208F4B" w:rsidR="00C0491E" w:rsidRDefault="00C0491E" w:rsidP="00684810">
      <w:pPr>
        <w:pStyle w:val="NoSpacing"/>
      </w:pPr>
    </w:p>
    <w:p w14:paraId="16261E3E" w14:textId="2189C116" w:rsidR="00C0491E" w:rsidRDefault="00C0491E" w:rsidP="00684810">
      <w:pPr>
        <w:pStyle w:val="NoSpacing"/>
      </w:pPr>
      <w:r w:rsidRPr="00C0491E">
        <w:rPr>
          <w:position w:val="-28"/>
        </w:rPr>
        <w:object w:dxaOrig="2799" w:dyaOrig="680" w14:anchorId="5263C134">
          <v:shape id="_x0000_i1077" type="#_x0000_t75" style="width:140.4pt;height:34.2pt" o:ole="">
            <v:imagedata r:id="rId75" o:title=""/>
          </v:shape>
          <o:OLEObject Type="Embed" ProgID="Equation.DSMT4" ShapeID="_x0000_i1077" DrawAspect="Content" ObjectID="_1627726095" r:id="rId76"/>
        </w:object>
      </w:r>
    </w:p>
    <w:p w14:paraId="38B76D71" w14:textId="3CC12978" w:rsidR="00F90C80" w:rsidRDefault="00F90C80" w:rsidP="00684810">
      <w:pPr>
        <w:pStyle w:val="NoSpacing"/>
      </w:pPr>
    </w:p>
    <w:p w14:paraId="5960B2D4" w14:textId="214F9C42" w:rsidR="00C0491E" w:rsidRDefault="00C0491E" w:rsidP="00684810">
      <w:pPr>
        <w:pStyle w:val="NoSpacing"/>
      </w:pPr>
      <w:r>
        <w:t>and we have:</w:t>
      </w:r>
    </w:p>
    <w:p w14:paraId="062A5823" w14:textId="211EF0C6" w:rsidR="00C0491E" w:rsidRDefault="00C0491E" w:rsidP="00684810">
      <w:pPr>
        <w:pStyle w:val="NoSpacing"/>
      </w:pPr>
    </w:p>
    <w:p w14:paraId="3B07B073" w14:textId="277F5306" w:rsidR="00C0491E" w:rsidRDefault="00FB7C6E" w:rsidP="00684810">
      <w:pPr>
        <w:pStyle w:val="NoSpacing"/>
      </w:pPr>
      <w:r w:rsidRPr="005C6656">
        <w:rPr>
          <w:position w:val="-30"/>
        </w:rPr>
        <w:object w:dxaOrig="12120" w:dyaOrig="5840" w14:anchorId="3109016C">
          <v:shape id="_x0000_i1078" type="#_x0000_t75" style="width:509.4pt;height:245.4pt" o:ole="">
            <v:imagedata r:id="rId77" o:title=""/>
          </v:shape>
          <o:OLEObject Type="Embed" ProgID="Equation.DSMT4" ShapeID="_x0000_i1078" DrawAspect="Content" ObjectID="_1627726096" r:id="rId78"/>
        </w:object>
      </w:r>
    </w:p>
    <w:p w14:paraId="07D42CD0" w14:textId="2716BDF7" w:rsidR="00C0491E" w:rsidRDefault="00C0491E" w:rsidP="00684810">
      <w:pPr>
        <w:pStyle w:val="NoSpacing"/>
      </w:pPr>
    </w:p>
    <w:p w14:paraId="2E8281DA" w14:textId="791AE4EF" w:rsidR="00FB7C6E" w:rsidRDefault="00FB7C6E" w:rsidP="00684810">
      <w:pPr>
        <w:pStyle w:val="NoSpacing"/>
      </w:pPr>
      <w:r>
        <w:t>and then,</w:t>
      </w:r>
    </w:p>
    <w:p w14:paraId="17CDA10F" w14:textId="52269383" w:rsidR="00FB7C6E" w:rsidRDefault="00FB7C6E" w:rsidP="00684810">
      <w:pPr>
        <w:pStyle w:val="NoSpacing"/>
      </w:pPr>
    </w:p>
    <w:p w14:paraId="2CF5FC35" w14:textId="5F0FB435" w:rsidR="00FB7C6E" w:rsidRDefault="00FB7C6E" w:rsidP="00684810">
      <w:pPr>
        <w:pStyle w:val="NoSpacing"/>
      </w:pPr>
      <w:r w:rsidRPr="00FB7C6E">
        <w:rPr>
          <w:position w:val="-126"/>
        </w:rPr>
        <w:object w:dxaOrig="7260" w:dyaOrig="2640" w14:anchorId="73D93B24">
          <v:shape id="_x0000_i1079" type="#_x0000_t75" style="width:305.4pt;height:110.4pt" o:ole="">
            <v:imagedata r:id="rId79" o:title=""/>
          </v:shape>
          <o:OLEObject Type="Embed" ProgID="Equation.DSMT4" ShapeID="_x0000_i1079" DrawAspect="Content" ObjectID="_1627726097" r:id="rId80"/>
        </w:object>
      </w:r>
    </w:p>
    <w:p w14:paraId="788134B6" w14:textId="0FD013B2" w:rsidR="00FB7C6E" w:rsidRDefault="00FB7C6E" w:rsidP="00684810">
      <w:pPr>
        <w:pStyle w:val="NoSpacing"/>
      </w:pPr>
    </w:p>
    <w:p w14:paraId="3C904498" w14:textId="440F5E84" w:rsidR="00FB7C6E" w:rsidRDefault="00FB7C6E" w:rsidP="00684810">
      <w:pPr>
        <w:pStyle w:val="NoSpacing"/>
      </w:pPr>
      <w:r>
        <w:lastRenderedPageBreak/>
        <w:t>and,</w:t>
      </w:r>
    </w:p>
    <w:p w14:paraId="1CA9B583" w14:textId="35A527F9" w:rsidR="00FB7C6E" w:rsidRDefault="00FB7C6E" w:rsidP="00684810">
      <w:pPr>
        <w:pStyle w:val="NoSpacing"/>
      </w:pPr>
    </w:p>
    <w:p w14:paraId="1BFB5CF1" w14:textId="36F41CC6" w:rsidR="00FB7C6E" w:rsidRDefault="00FB7C6E" w:rsidP="00684810">
      <w:pPr>
        <w:pStyle w:val="NoSpacing"/>
      </w:pPr>
      <w:r w:rsidRPr="00FB7C6E">
        <w:rPr>
          <w:position w:val="-126"/>
        </w:rPr>
        <w:object w:dxaOrig="7260" w:dyaOrig="2640" w14:anchorId="761A24A2">
          <v:shape id="_x0000_i1080" type="#_x0000_t75" style="width:305.4pt;height:110.4pt" o:ole="">
            <v:imagedata r:id="rId81" o:title=""/>
          </v:shape>
          <o:OLEObject Type="Embed" ProgID="Equation.DSMT4" ShapeID="_x0000_i1080" DrawAspect="Content" ObjectID="_1627726098" r:id="rId82"/>
        </w:object>
      </w:r>
    </w:p>
    <w:p w14:paraId="4E00B9B6" w14:textId="0CE15688" w:rsidR="00FB7C6E" w:rsidRDefault="00FB7C6E" w:rsidP="00684810">
      <w:pPr>
        <w:pStyle w:val="NoSpacing"/>
      </w:pPr>
    </w:p>
    <w:p w14:paraId="3BC169F6" w14:textId="21C0C485" w:rsidR="00FB7C6E" w:rsidRPr="00FB7C6E" w:rsidRDefault="00FB7C6E" w:rsidP="00684810">
      <w:pPr>
        <w:pStyle w:val="NoSpacing"/>
      </w:pPr>
      <w:r>
        <w:t>then using a = b</w:t>
      </w:r>
      <w:r>
        <w:rPr>
          <w:vertAlign w:val="superscript"/>
        </w:rPr>
        <w:t>2</w:t>
      </w:r>
      <w:r>
        <w:t>D/2</w:t>
      </w:r>
    </w:p>
    <w:p w14:paraId="47CC1DE8" w14:textId="77777777" w:rsidR="00FB7C6E" w:rsidRDefault="00FB7C6E" w:rsidP="00684810">
      <w:pPr>
        <w:pStyle w:val="NoSpacing"/>
      </w:pPr>
    </w:p>
    <w:p w14:paraId="3EA74933" w14:textId="3F3AA5E5" w:rsidR="00C0491E" w:rsidRDefault="00FB7C6E" w:rsidP="00684810">
      <w:pPr>
        <w:pStyle w:val="NoSpacing"/>
      </w:pPr>
      <w:r w:rsidRPr="00FB7C6E">
        <w:rPr>
          <w:position w:val="-140"/>
        </w:rPr>
        <w:object w:dxaOrig="7320" w:dyaOrig="2920" w14:anchorId="3EDB8456">
          <v:shape id="_x0000_i1081" type="#_x0000_t75" style="width:308.4pt;height:123pt" o:ole="">
            <v:imagedata r:id="rId83" o:title=""/>
          </v:shape>
          <o:OLEObject Type="Embed" ProgID="Equation.DSMT4" ShapeID="_x0000_i1081" DrawAspect="Content" ObjectID="_1627726099" r:id="rId84"/>
        </w:object>
      </w:r>
    </w:p>
    <w:p w14:paraId="47FB2180" w14:textId="08410724" w:rsidR="00FB7C6E" w:rsidRDefault="00FB7C6E" w:rsidP="00684810">
      <w:pPr>
        <w:pStyle w:val="NoSpacing"/>
      </w:pPr>
    </w:p>
    <w:p w14:paraId="41BBA92C" w14:textId="72A84172" w:rsidR="00FB7C6E" w:rsidRDefault="00FB7C6E" w:rsidP="00684810">
      <w:pPr>
        <w:pStyle w:val="NoSpacing"/>
      </w:pPr>
      <w:r>
        <w:t>and,</w:t>
      </w:r>
    </w:p>
    <w:p w14:paraId="3BE3ACB3" w14:textId="2865134A" w:rsidR="00FB7C6E" w:rsidRDefault="00FB7C6E" w:rsidP="00684810">
      <w:pPr>
        <w:pStyle w:val="NoSpacing"/>
      </w:pPr>
    </w:p>
    <w:p w14:paraId="48A1C391" w14:textId="20BC2389" w:rsidR="00FB7C6E" w:rsidRDefault="00FB7C6E" w:rsidP="00684810">
      <w:pPr>
        <w:pStyle w:val="NoSpacing"/>
      </w:pPr>
      <w:r w:rsidRPr="00FB7C6E">
        <w:rPr>
          <w:position w:val="-68"/>
        </w:rPr>
        <w:object w:dxaOrig="7720" w:dyaOrig="1480" w14:anchorId="41871DDD">
          <v:shape id="_x0000_i1082" type="#_x0000_t75" style="width:324.6pt;height:62.4pt" o:ole="">
            <v:imagedata r:id="rId85" o:title=""/>
          </v:shape>
          <o:OLEObject Type="Embed" ProgID="Equation.DSMT4" ShapeID="_x0000_i1082" DrawAspect="Content" ObjectID="_1627726100" r:id="rId86"/>
        </w:object>
      </w:r>
    </w:p>
    <w:p w14:paraId="6CAC086C" w14:textId="1ECC0648" w:rsidR="00FB7C6E" w:rsidRDefault="00FB7C6E" w:rsidP="00684810">
      <w:pPr>
        <w:pStyle w:val="NoSpacing"/>
      </w:pPr>
    </w:p>
    <w:p w14:paraId="1419B321" w14:textId="0AEAE2C6" w:rsidR="00FB7C6E" w:rsidRDefault="00FB7C6E" w:rsidP="00684810">
      <w:pPr>
        <w:pStyle w:val="NoSpacing"/>
      </w:pPr>
      <w:r>
        <w:t>So finally,</w:t>
      </w:r>
    </w:p>
    <w:p w14:paraId="700A811F" w14:textId="5E086F22" w:rsidR="00FB7C6E" w:rsidRDefault="00FB7C6E" w:rsidP="00684810">
      <w:pPr>
        <w:pStyle w:val="NoSpacing"/>
      </w:pPr>
    </w:p>
    <w:p w14:paraId="049C4259" w14:textId="6A89FDB3" w:rsidR="00FB7C6E" w:rsidRDefault="00FB7C6E" w:rsidP="00684810">
      <w:pPr>
        <w:pStyle w:val="NoSpacing"/>
      </w:pPr>
      <w:r w:rsidRPr="00FB7C6E">
        <w:rPr>
          <w:position w:val="-32"/>
        </w:rPr>
        <w:object w:dxaOrig="8380" w:dyaOrig="760" w14:anchorId="47E925B7">
          <v:shape id="_x0000_i1083" type="#_x0000_t75" style="width:352.2pt;height:31.8pt" o:ole="">
            <v:imagedata r:id="rId87" o:title=""/>
          </v:shape>
          <o:OLEObject Type="Embed" ProgID="Equation.DSMT4" ShapeID="_x0000_i1083" DrawAspect="Content" ObjectID="_1627726101" r:id="rId88"/>
        </w:object>
      </w:r>
    </w:p>
    <w:p w14:paraId="495BD3C9" w14:textId="77777777" w:rsidR="006B27A8" w:rsidRDefault="006B27A8" w:rsidP="00684810">
      <w:pPr>
        <w:pStyle w:val="NoSpacing"/>
      </w:pPr>
    </w:p>
    <w:p w14:paraId="1B3855ED" w14:textId="680600DC" w:rsidR="00F90C80" w:rsidRDefault="003D2A75" w:rsidP="00684810">
      <w:pPr>
        <w:pStyle w:val="NoSpacing"/>
      </w:pPr>
      <w:r>
        <w:t>compared to:</w:t>
      </w:r>
    </w:p>
    <w:p w14:paraId="39DFA9DE" w14:textId="54848E93" w:rsidR="003D2A75" w:rsidRDefault="003D2A75" w:rsidP="00684810">
      <w:pPr>
        <w:pStyle w:val="NoSpacing"/>
      </w:pPr>
    </w:p>
    <w:p w14:paraId="7C5E90F0" w14:textId="7A9AD3FD" w:rsidR="003D2A75" w:rsidRDefault="006326F4" w:rsidP="00684810">
      <w:pPr>
        <w:pStyle w:val="NoSpacing"/>
      </w:pPr>
      <w:r w:rsidRPr="003D2A75">
        <w:rPr>
          <w:position w:val="-140"/>
        </w:rPr>
        <w:object w:dxaOrig="9800" w:dyaOrig="2920" w14:anchorId="478B3452">
          <v:shape id="_x0000_i1084" type="#_x0000_t75" style="width:490.2pt;height:145.8pt" o:ole="">
            <v:imagedata r:id="rId89" o:title=""/>
          </v:shape>
          <o:OLEObject Type="Embed" ProgID="Equation.DSMT4" ShapeID="_x0000_i1084" DrawAspect="Content" ObjectID="_1627726102" r:id="rId90"/>
        </w:object>
      </w:r>
    </w:p>
    <w:p w14:paraId="04D81090" w14:textId="20C394C9" w:rsidR="00F90C80" w:rsidRDefault="00F90C80" w:rsidP="00684810">
      <w:pPr>
        <w:pStyle w:val="NoSpacing"/>
      </w:pPr>
    </w:p>
    <w:p w14:paraId="0A2FB0E0" w14:textId="575A972D" w:rsidR="006326F4" w:rsidRDefault="006326F4" w:rsidP="00684810">
      <w:pPr>
        <w:pStyle w:val="NoSpacing"/>
      </w:pPr>
      <w:r>
        <w:t xml:space="preserve">Finally, this matches.  </w:t>
      </w:r>
    </w:p>
    <w:p w14:paraId="5BE0131A" w14:textId="77777777" w:rsidR="006326F4" w:rsidRDefault="006326F4" w:rsidP="00684810">
      <w:pPr>
        <w:pStyle w:val="NoSpacing"/>
      </w:pPr>
    </w:p>
    <w:p w14:paraId="55F7B5DC" w14:textId="30E5CB89" w:rsidR="00787EEA" w:rsidRPr="00787EEA" w:rsidRDefault="00787EEA" w:rsidP="00684810">
      <w:pPr>
        <w:pStyle w:val="NoSpacing"/>
        <w:rPr>
          <w:b/>
        </w:rPr>
      </w:pPr>
      <w:r w:rsidRPr="00787EEA">
        <w:rPr>
          <w:b/>
        </w:rPr>
        <w:t>Can I go from P(x,y) to P(</w:t>
      </w:r>
      <w:r w:rsidRPr="00787EEA">
        <w:rPr>
          <w:rFonts w:ascii="Calibri" w:hAnsi="Calibri" w:cs="Calibri"/>
          <w:b/>
        </w:rPr>
        <w:t>φ</w:t>
      </w:r>
      <w:r w:rsidRPr="00787EEA">
        <w:rPr>
          <w:b/>
        </w:rPr>
        <w:t xml:space="preserve">) via </w:t>
      </w:r>
      <w:r w:rsidRPr="00787EEA">
        <w:rPr>
          <w:rFonts w:ascii="Calibri" w:hAnsi="Calibri" w:cs="Calibri"/>
          <w:b/>
        </w:rPr>
        <w:t>δ</w:t>
      </w:r>
      <w:r w:rsidRPr="00787EEA">
        <w:rPr>
          <w:b/>
        </w:rPr>
        <w:t xml:space="preserve"> function?</w:t>
      </w:r>
    </w:p>
    <w:p w14:paraId="59B26C92" w14:textId="09169E28" w:rsidR="00787EEA" w:rsidRPr="003C72B4" w:rsidRDefault="001F789C" w:rsidP="00684810">
      <w:pPr>
        <w:pStyle w:val="NoSpacing"/>
      </w:pPr>
      <w:r>
        <w:t>So, going for weak solution</w:t>
      </w:r>
      <w:r w:rsidR="003C72B4">
        <w:t>, and using a = b</w:t>
      </w:r>
      <w:r w:rsidR="003C72B4">
        <w:rPr>
          <w:vertAlign w:val="superscript"/>
        </w:rPr>
        <w:t>2</w:t>
      </w:r>
      <w:r w:rsidR="003C72B4">
        <w:t>D/2,</w:t>
      </w:r>
    </w:p>
    <w:p w14:paraId="2ADF1A6C" w14:textId="4C055E27" w:rsidR="001F789C" w:rsidRDefault="001F789C" w:rsidP="00684810">
      <w:pPr>
        <w:pStyle w:val="NoSpacing"/>
      </w:pPr>
    </w:p>
    <w:p w14:paraId="04F9CB7F" w14:textId="78AEB253" w:rsidR="001F789C" w:rsidRDefault="003C72B4" w:rsidP="00684810">
      <w:pPr>
        <w:pStyle w:val="NoSpacing"/>
      </w:pPr>
      <w:r w:rsidRPr="003C72B4">
        <w:rPr>
          <w:position w:val="-156"/>
        </w:rPr>
        <w:object w:dxaOrig="12340" w:dyaOrig="5220" w14:anchorId="0A215D7A">
          <v:shape id="_x0000_i1085" type="#_x0000_t75" style="width:508.2pt;height:217.2pt" o:ole="">
            <v:imagedata r:id="rId91" o:title=""/>
          </v:shape>
          <o:OLEObject Type="Embed" ProgID="Equation.DSMT4" ShapeID="_x0000_i1085" DrawAspect="Content" ObjectID="_1627726103" r:id="rId92"/>
        </w:object>
      </w:r>
    </w:p>
    <w:p w14:paraId="473D3EE2" w14:textId="13A251A6" w:rsidR="003C72B4" w:rsidRDefault="003C72B4" w:rsidP="00684810">
      <w:pPr>
        <w:pStyle w:val="NoSpacing"/>
      </w:pPr>
    </w:p>
    <w:p w14:paraId="55231635" w14:textId="536EBB6C" w:rsidR="003C72B4" w:rsidRDefault="003C72B4" w:rsidP="00684810">
      <w:pPr>
        <w:pStyle w:val="NoSpacing"/>
      </w:pPr>
      <w:r>
        <w:t>and,</w:t>
      </w:r>
      <w:r w:rsidR="00B818E9">
        <w:t xml:space="preserve"> </w:t>
      </w:r>
    </w:p>
    <w:p w14:paraId="38C79309" w14:textId="5B608A5F" w:rsidR="003C72B4" w:rsidRDefault="003C72B4" w:rsidP="00684810">
      <w:pPr>
        <w:pStyle w:val="NoSpacing"/>
      </w:pPr>
    </w:p>
    <w:p w14:paraId="21A95101" w14:textId="6BC06C8D" w:rsidR="003C72B4" w:rsidRPr="00787EEA" w:rsidRDefault="003C72B4" w:rsidP="00684810">
      <w:pPr>
        <w:pStyle w:val="NoSpacing"/>
      </w:pPr>
      <w:r w:rsidRPr="003C72B4">
        <w:rPr>
          <w:position w:val="-128"/>
        </w:rPr>
        <w:object w:dxaOrig="6399" w:dyaOrig="4160" w14:anchorId="0E1B525D">
          <v:shape id="_x0000_i1086" type="#_x0000_t75" style="width:288.6pt;height:187.2pt" o:ole="">
            <v:imagedata r:id="rId93" o:title=""/>
          </v:shape>
          <o:OLEObject Type="Embed" ProgID="Equation.DSMT4" ShapeID="_x0000_i1086" DrawAspect="Content" ObjectID="_1627726104" r:id="rId94"/>
        </w:object>
      </w:r>
    </w:p>
    <w:p w14:paraId="17A47310" w14:textId="1ADEE157" w:rsidR="00A46C8B" w:rsidRDefault="00A46C8B" w:rsidP="00684810">
      <w:pPr>
        <w:pStyle w:val="NoSpacing"/>
      </w:pPr>
    </w:p>
    <w:p w14:paraId="737786BE" w14:textId="618B6D5E" w:rsidR="00A46C8B" w:rsidRDefault="003C72B4" w:rsidP="00684810">
      <w:pPr>
        <w:pStyle w:val="NoSpacing"/>
      </w:pPr>
      <w:r>
        <w:t xml:space="preserve">So that checks out.  </w:t>
      </w:r>
    </w:p>
    <w:p w14:paraId="5270C808" w14:textId="67E15FCA" w:rsidR="00684810" w:rsidRDefault="00684810" w:rsidP="00684810">
      <w:pPr>
        <w:pStyle w:val="NoSpacing"/>
      </w:pPr>
    </w:p>
    <w:p w14:paraId="4C24B9AD" w14:textId="729CE615" w:rsidR="00DF4E70" w:rsidRPr="00EC6ABF" w:rsidRDefault="00EC6ABF" w:rsidP="00684810">
      <w:pPr>
        <w:pStyle w:val="NoSpacing"/>
        <w:rPr>
          <w:b/>
          <w:sz w:val="24"/>
        </w:rPr>
      </w:pPr>
      <w:r w:rsidRPr="00EC6ABF">
        <w:rPr>
          <w:b/>
          <w:sz w:val="24"/>
        </w:rPr>
        <w:t>General comment</w:t>
      </w:r>
    </w:p>
    <w:p w14:paraId="23FA7868" w14:textId="4BECD504" w:rsidR="00DF4E70" w:rsidRPr="00EC6ABF" w:rsidRDefault="00EC6ABF" w:rsidP="00684810">
      <w:pPr>
        <w:pStyle w:val="NoSpacing"/>
      </w:pPr>
      <w:r>
        <w:t xml:space="preserve">Seems to me that if you have a real ‘time-dvelopment operator’ acting on a complex random variable, then every term </w:t>
      </w:r>
      <w:r>
        <w:rPr>
          <w:rFonts w:ascii="Calibri" w:hAnsi="Calibri" w:cs="Calibri"/>
        </w:rPr>
        <w:t>∂</w:t>
      </w:r>
      <w:r>
        <w:t>/</w:t>
      </w:r>
      <w:r>
        <w:rPr>
          <w:rFonts w:ascii="Calibri" w:hAnsi="Calibri" w:cs="Calibri"/>
        </w:rPr>
        <w:t>∂</w:t>
      </w:r>
      <w:r>
        <w:t xml:space="preserve">z will be accompanied by a </w:t>
      </w:r>
      <w:r>
        <w:rPr>
          <w:rFonts w:ascii="Calibri" w:hAnsi="Calibri" w:cs="Calibri"/>
        </w:rPr>
        <w:t>∂</w:t>
      </w:r>
      <w:r>
        <w:t>/</w:t>
      </w:r>
      <w:r>
        <w:rPr>
          <w:rFonts w:ascii="Calibri" w:hAnsi="Calibri" w:cs="Calibri"/>
        </w:rPr>
        <w:t>∂</w:t>
      </w:r>
      <w:r>
        <w:t>z</w:t>
      </w:r>
      <w:r>
        <w:rPr>
          <w:vertAlign w:val="superscript"/>
        </w:rPr>
        <w:t>*</w:t>
      </w:r>
      <w:r>
        <w:t xml:space="preserve"> and every </w:t>
      </w:r>
      <w:r>
        <w:rPr>
          <w:rFonts w:ascii="Calibri" w:hAnsi="Calibri" w:cs="Calibri"/>
        </w:rPr>
        <w:t>∂</w:t>
      </w:r>
      <w:r>
        <w:rPr>
          <w:vertAlign w:val="superscript"/>
        </w:rPr>
        <w:t>1</w:t>
      </w:r>
      <w:r>
        <w:t>/</w:t>
      </w:r>
      <w:r>
        <w:rPr>
          <w:rFonts w:ascii="Calibri" w:hAnsi="Calibri" w:cs="Calibri"/>
        </w:rPr>
        <w:t>∂</w:t>
      </w:r>
      <w:r>
        <w:t>z</w:t>
      </w:r>
      <w:r>
        <w:rPr>
          <w:vertAlign w:val="superscript"/>
        </w:rPr>
        <w:t>2</w:t>
      </w:r>
      <w:r>
        <w:t xml:space="preserve"> by a mirror </w:t>
      </w:r>
      <w:r>
        <w:rPr>
          <w:rFonts w:ascii="Calibri" w:hAnsi="Calibri" w:cs="Calibri"/>
        </w:rPr>
        <w:t>∂</w:t>
      </w:r>
      <w:r>
        <w:rPr>
          <w:vertAlign w:val="superscript"/>
        </w:rPr>
        <w:t>2</w:t>
      </w:r>
      <w:r>
        <w:t>/</w:t>
      </w:r>
      <w:r>
        <w:rPr>
          <w:rFonts w:ascii="Calibri" w:hAnsi="Calibri" w:cs="Calibri"/>
        </w:rPr>
        <w:t>∂</w:t>
      </w:r>
      <w:r>
        <w:t>z</w:t>
      </w:r>
      <w:r>
        <w:rPr>
          <w:vertAlign w:val="superscript"/>
        </w:rPr>
        <w:t>*2</w:t>
      </w:r>
      <w:r>
        <w:t>, as well as a cross term 2</w:t>
      </w:r>
      <w:r>
        <w:rPr>
          <w:rFonts w:ascii="Calibri" w:hAnsi="Calibri" w:cs="Calibri"/>
        </w:rPr>
        <w:t>∂</w:t>
      </w:r>
      <w:r>
        <w:rPr>
          <w:vertAlign w:val="superscript"/>
        </w:rPr>
        <w:t>2</w:t>
      </w:r>
      <w:r>
        <w:t>/</w:t>
      </w:r>
      <w:r>
        <w:rPr>
          <w:rFonts w:ascii="Calibri" w:hAnsi="Calibri" w:cs="Calibri"/>
        </w:rPr>
        <w:t>∂</w:t>
      </w:r>
      <w:r>
        <w:t>z</w:t>
      </w:r>
      <w:r>
        <w:rPr>
          <w:rFonts w:ascii="Calibri" w:hAnsi="Calibri" w:cs="Calibri"/>
        </w:rPr>
        <w:t>∂</w:t>
      </w:r>
      <w:r>
        <w:t>z</w:t>
      </w:r>
      <w:r>
        <w:rPr>
          <w:vertAlign w:val="superscript"/>
        </w:rPr>
        <w:t>*</w:t>
      </w:r>
      <w:r>
        <w:rPr>
          <w:vertAlign w:val="subscript"/>
        </w:rPr>
        <w:t xml:space="preserve">.  </w:t>
      </w:r>
      <w:r>
        <w:t xml:space="preserve"> And breaking it down into real/imaginary parts would give us the same structure with x replacing z, and y replacing z</w:t>
      </w:r>
      <w:r>
        <w:rPr>
          <w:vertAlign w:val="superscript"/>
        </w:rPr>
        <w:t>*</w:t>
      </w:r>
      <w:r>
        <w:t>.  So I think Mello’s F(M) is really missing over half its terms.</w:t>
      </w:r>
    </w:p>
    <w:p w14:paraId="7D3A6D3A" w14:textId="77777777" w:rsidR="00EC6ABF" w:rsidRDefault="00EC6ABF" w:rsidP="00684810">
      <w:pPr>
        <w:pStyle w:val="NoSpacing"/>
      </w:pPr>
    </w:p>
    <w:p w14:paraId="3CB0C481" w14:textId="318180C5" w:rsidR="00684810" w:rsidRPr="002C233B" w:rsidRDefault="002C233B" w:rsidP="00684810">
      <w:pPr>
        <w:pStyle w:val="NoSpacing"/>
        <w:rPr>
          <w:b/>
          <w:color w:val="0070C0"/>
          <w:sz w:val="28"/>
        </w:rPr>
      </w:pPr>
      <w:r>
        <w:rPr>
          <w:b/>
          <w:color w:val="0070C0"/>
          <w:sz w:val="28"/>
        </w:rPr>
        <w:t>Example</w:t>
      </w:r>
      <w:r w:rsidR="00684810" w:rsidRPr="002C233B">
        <w:rPr>
          <w:b/>
          <w:color w:val="0070C0"/>
          <w:sz w:val="28"/>
        </w:rPr>
        <w:t xml:space="preserve"> </w:t>
      </w:r>
      <w:r w:rsidR="002B1D1A" w:rsidRPr="002C233B">
        <w:rPr>
          <w:b/>
          <w:color w:val="0070C0"/>
          <w:sz w:val="28"/>
        </w:rPr>
        <w:t>3a</w:t>
      </w:r>
    </w:p>
    <w:p w14:paraId="6C30255C" w14:textId="4CDFA5EA" w:rsidR="00684810" w:rsidRDefault="00684810" w:rsidP="00684810">
      <w:pPr>
        <w:pStyle w:val="NoSpacing"/>
      </w:pPr>
      <w:r>
        <w:t>How about,</w:t>
      </w:r>
    </w:p>
    <w:p w14:paraId="3AECE3CA" w14:textId="77777777" w:rsidR="00684810" w:rsidRDefault="00684810" w:rsidP="00684810">
      <w:pPr>
        <w:pStyle w:val="NoSpacing"/>
      </w:pPr>
    </w:p>
    <w:p w14:paraId="646F6BD7" w14:textId="77777777" w:rsidR="00684810" w:rsidRDefault="00684810" w:rsidP="00684810">
      <w:pPr>
        <w:pStyle w:val="NoSpacing"/>
      </w:pPr>
      <w:r w:rsidRPr="004A1E18">
        <w:rPr>
          <w:position w:val="-62"/>
        </w:rPr>
        <w:object w:dxaOrig="8940" w:dyaOrig="1240" w14:anchorId="0933EB29">
          <v:shape id="_x0000_i1087" type="#_x0000_t75" style="width:447pt;height:62.4pt" o:ole="">
            <v:imagedata r:id="rId95" o:title=""/>
          </v:shape>
          <o:OLEObject Type="Embed" ProgID="Equation.DSMT4" ShapeID="_x0000_i1087" DrawAspect="Content" ObjectID="_1627726105" r:id="rId96"/>
        </w:object>
      </w:r>
    </w:p>
    <w:p w14:paraId="21891549" w14:textId="77777777" w:rsidR="00684810" w:rsidRDefault="00684810" w:rsidP="00684810">
      <w:pPr>
        <w:pStyle w:val="NoSpacing"/>
      </w:pPr>
    </w:p>
    <w:p w14:paraId="230266DD" w14:textId="0168AA0E" w:rsidR="00684810" w:rsidRDefault="00684810" w:rsidP="00684810">
      <w:pPr>
        <w:pStyle w:val="NoSpacing"/>
      </w:pPr>
      <w:r>
        <w:t>Now in our model</w:t>
      </w:r>
      <w:r w:rsidR="002B1D1A">
        <w:t xml:space="preserve"> below</w:t>
      </w:r>
      <w:r>
        <w:t>, we had:</w:t>
      </w:r>
    </w:p>
    <w:p w14:paraId="2E3101DB" w14:textId="77777777" w:rsidR="00684810" w:rsidRDefault="00684810" w:rsidP="00684810">
      <w:pPr>
        <w:pStyle w:val="NoSpacing"/>
      </w:pPr>
    </w:p>
    <w:p w14:paraId="2920F2AC" w14:textId="77777777" w:rsidR="00684810" w:rsidRDefault="00684810" w:rsidP="00684810">
      <w:pPr>
        <w:pStyle w:val="NoSpacing"/>
      </w:pPr>
      <w:r w:rsidRPr="00587169">
        <w:rPr>
          <w:position w:val="-28"/>
        </w:rPr>
        <w:object w:dxaOrig="1760" w:dyaOrig="680" w14:anchorId="27D12CF5">
          <v:shape id="_x0000_i1088" type="#_x0000_t75" style="width:88.2pt;height:34.8pt" o:ole="">
            <v:imagedata r:id="rId97" o:title=""/>
          </v:shape>
          <o:OLEObject Type="Embed" ProgID="Equation.DSMT4" ShapeID="_x0000_i1088" DrawAspect="Content" ObjectID="_1627726106" r:id="rId98"/>
        </w:object>
      </w:r>
    </w:p>
    <w:p w14:paraId="700A683A" w14:textId="77777777" w:rsidR="00684810" w:rsidRDefault="00684810" w:rsidP="00684810">
      <w:pPr>
        <w:pStyle w:val="NoSpacing"/>
      </w:pPr>
    </w:p>
    <w:p w14:paraId="5A4D7EAB" w14:textId="77777777" w:rsidR="00684810" w:rsidRDefault="00684810" w:rsidP="00684810">
      <w:pPr>
        <w:pStyle w:val="NoSpacing"/>
      </w:pPr>
      <w:r>
        <w:t>and so this would correspond to b = 1, and a = -D/2.  So moments are:</w:t>
      </w:r>
    </w:p>
    <w:p w14:paraId="6A013ADD" w14:textId="77777777" w:rsidR="00684810" w:rsidRDefault="00684810" w:rsidP="00684810">
      <w:pPr>
        <w:pStyle w:val="NoSpacing"/>
      </w:pPr>
    </w:p>
    <w:p w14:paraId="4C3C1AD5" w14:textId="77777777" w:rsidR="00684810" w:rsidRDefault="00684810" w:rsidP="00684810">
      <w:pPr>
        <w:pStyle w:val="NoSpacing"/>
      </w:pPr>
      <w:r w:rsidRPr="00127DB5">
        <w:rPr>
          <w:position w:val="-70"/>
        </w:rPr>
        <w:object w:dxaOrig="4140" w:dyaOrig="1719" w14:anchorId="1EB686AA">
          <v:shape id="_x0000_i1089" type="#_x0000_t75" style="width:206.4pt;height:86.4pt" o:ole="">
            <v:imagedata r:id="rId99" o:title=""/>
          </v:shape>
          <o:OLEObject Type="Embed" ProgID="Equation.DSMT4" ShapeID="_x0000_i1089" DrawAspect="Content" ObjectID="_1627726107" r:id="rId100"/>
        </w:object>
      </w:r>
    </w:p>
    <w:p w14:paraId="38DE4275" w14:textId="77777777" w:rsidR="00684810" w:rsidRDefault="00684810" w:rsidP="00684810">
      <w:pPr>
        <w:pStyle w:val="NoSpacing"/>
      </w:pPr>
    </w:p>
    <w:p w14:paraId="41A85D9E" w14:textId="77777777" w:rsidR="00684810" w:rsidRDefault="00684810" w:rsidP="00684810">
      <w:pPr>
        <w:pStyle w:val="NoSpacing"/>
      </w:pPr>
      <w:r>
        <w:t>and then the PDE</w:t>
      </w:r>
    </w:p>
    <w:p w14:paraId="731C4B70" w14:textId="77777777" w:rsidR="00684810" w:rsidRDefault="00684810" w:rsidP="00684810">
      <w:pPr>
        <w:pStyle w:val="NoSpacing"/>
      </w:pPr>
    </w:p>
    <w:p w14:paraId="1F870E1C" w14:textId="77777777" w:rsidR="00684810" w:rsidRDefault="00684810" w:rsidP="00684810">
      <w:pPr>
        <w:pStyle w:val="NoSpacing"/>
      </w:pPr>
      <w:r w:rsidRPr="004A1E18">
        <w:rPr>
          <w:position w:val="-32"/>
        </w:rPr>
        <w:object w:dxaOrig="6780" w:dyaOrig="760" w14:anchorId="5B58E6CF">
          <v:shape id="_x0000_i1090" type="#_x0000_t75" style="width:339.6pt;height:37.8pt" o:ole="">
            <v:imagedata r:id="rId101" o:title=""/>
          </v:shape>
          <o:OLEObject Type="Embed" ProgID="Equation.DSMT4" ShapeID="_x0000_i1090" DrawAspect="Content" ObjectID="_1627726108" r:id="rId102"/>
        </w:object>
      </w:r>
    </w:p>
    <w:p w14:paraId="1B351CEB" w14:textId="77777777" w:rsidR="00684810" w:rsidRDefault="00684810" w:rsidP="00684810">
      <w:pPr>
        <w:pStyle w:val="NoSpacing"/>
      </w:pPr>
    </w:p>
    <w:p w14:paraId="5FA3278E" w14:textId="77777777" w:rsidR="00684810" w:rsidRDefault="00684810" w:rsidP="00684810">
      <w:pPr>
        <w:pStyle w:val="NoSpacing"/>
      </w:pPr>
      <w:r>
        <w:t>Let’s pull all the z’s through the derivatives, and specialize to b = 1, a = -D/2.  Then,</w:t>
      </w:r>
    </w:p>
    <w:p w14:paraId="113157AB" w14:textId="77777777" w:rsidR="00684810" w:rsidRDefault="00684810" w:rsidP="00684810">
      <w:pPr>
        <w:pStyle w:val="NoSpacing"/>
      </w:pPr>
    </w:p>
    <w:p w14:paraId="2CFCEFDF" w14:textId="3C3F114E" w:rsidR="00684810" w:rsidRDefault="00250B7B" w:rsidP="00684810">
      <w:pPr>
        <w:pStyle w:val="NoSpacing"/>
      </w:pPr>
      <w:r w:rsidRPr="00076945">
        <w:rPr>
          <w:position w:val="-58"/>
        </w:rPr>
        <w:object w:dxaOrig="10160" w:dyaOrig="1280" w14:anchorId="7C9B7A7C">
          <v:shape id="_x0000_i1091" type="#_x0000_t75" style="width:495.6pt;height:62.4pt" o:ole="">
            <v:imagedata r:id="rId103" o:title=""/>
          </v:shape>
          <o:OLEObject Type="Embed" ProgID="Equation.DSMT4" ShapeID="_x0000_i1091" DrawAspect="Content" ObjectID="_1627726109" r:id="rId104"/>
        </w:object>
      </w:r>
    </w:p>
    <w:p w14:paraId="7E8B130D" w14:textId="77777777" w:rsidR="00684810" w:rsidRDefault="00684810" w:rsidP="00684810">
      <w:pPr>
        <w:pStyle w:val="NoSpacing"/>
      </w:pPr>
    </w:p>
    <w:p w14:paraId="3866E025" w14:textId="77777777" w:rsidR="00684810" w:rsidRDefault="00684810" w:rsidP="00684810">
      <w:pPr>
        <w:pStyle w:val="NoSpacing"/>
      </w:pPr>
      <w:r>
        <w:t>With the value assignments, this is the same as the previous PDE.  Breaking it into real/imaginary:</w:t>
      </w:r>
    </w:p>
    <w:p w14:paraId="5DB1C02F" w14:textId="77777777" w:rsidR="00684810" w:rsidRDefault="00684810" w:rsidP="00684810">
      <w:pPr>
        <w:pStyle w:val="NoSpacing"/>
      </w:pPr>
    </w:p>
    <w:p w14:paraId="0726B5A0" w14:textId="77777777" w:rsidR="00684810" w:rsidRDefault="00684810" w:rsidP="00684810">
      <w:pPr>
        <w:pStyle w:val="NoSpacing"/>
      </w:pPr>
      <w:r w:rsidRPr="00CD2998">
        <w:rPr>
          <w:position w:val="-60"/>
        </w:rPr>
        <w:object w:dxaOrig="7479" w:dyaOrig="1200" w14:anchorId="73B6E320">
          <v:shape id="_x0000_i1092" type="#_x0000_t75" style="width:373.8pt;height:60pt" o:ole="">
            <v:imagedata r:id="rId105" o:title=""/>
          </v:shape>
          <o:OLEObject Type="Embed" ProgID="Equation.DSMT4" ShapeID="_x0000_i1092" DrawAspect="Content" ObjectID="_1627726110" r:id="rId106"/>
        </w:object>
      </w:r>
    </w:p>
    <w:p w14:paraId="731279D6" w14:textId="77777777" w:rsidR="00684810" w:rsidRDefault="00684810" w:rsidP="00684810">
      <w:pPr>
        <w:pStyle w:val="NoSpacing"/>
      </w:pPr>
    </w:p>
    <w:p w14:paraId="26D90838" w14:textId="77777777" w:rsidR="00684810" w:rsidRDefault="00684810" w:rsidP="00684810">
      <w:pPr>
        <w:pStyle w:val="NoSpacing"/>
      </w:pPr>
      <w:r>
        <w:t>and so,</w:t>
      </w:r>
    </w:p>
    <w:p w14:paraId="6F1D2163" w14:textId="77777777" w:rsidR="00684810" w:rsidRDefault="00684810" w:rsidP="00684810">
      <w:pPr>
        <w:pStyle w:val="NoSpacing"/>
      </w:pPr>
    </w:p>
    <w:p w14:paraId="4B96B306" w14:textId="77777777" w:rsidR="00684810" w:rsidRDefault="00684810" w:rsidP="00684810">
      <w:pPr>
        <w:pStyle w:val="NoSpacing"/>
      </w:pPr>
      <w:r w:rsidRPr="00A27BC3">
        <w:rPr>
          <w:position w:val="-88"/>
        </w:rPr>
        <w:object w:dxaOrig="7740" w:dyaOrig="2040" w14:anchorId="4A343B09">
          <v:shape id="_x0000_i1093" type="#_x0000_t75" style="width:387.6pt;height:102.6pt" o:ole="">
            <v:imagedata r:id="rId107" o:title=""/>
          </v:shape>
          <o:OLEObject Type="Embed" ProgID="Equation.DSMT4" ShapeID="_x0000_i1093" DrawAspect="Content" ObjectID="_1627726111" r:id="rId108"/>
        </w:object>
      </w:r>
    </w:p>
    <w:p w14:paraId="6F5EC1EC" w14:textId="77777777" w:rsidR="00684810" w:rsidRDefault="00684810" w:rsidP="00684810">
      <w:pPr>
        <w:pStyle w:val="NoSpacing"/>
      </w:pPr>
    </w:p>
    <w:p w14:paraId="21426549" w14:textId="7C028654" w:rsidR="00684810" w:rsidRDefault="00684810" w:rsidP="00684810">
      <w:pPr>
        <w:pStyle w:val="NoSpacing"/>
      </w:pPr>
      <w:r>
        <w:t xml:space="preserve">Now let’s use a = </w:t>
      </w:r>
      <w:r w:rsidR="002B1D1A">
        <w:t>-</w:t>
      </w:r>
      <w:r w:rsidR="0044106E">
        <w:t>D</w:t>
      </w:r>
      <w:r>
        <w:t>/2, and b = 1.</w:t>
      </w:r>
      <w:r w:rsidR="00D76248">
        <w:t xml:space="preserve">  </w:t>
      </w:r>
    </w:p>
    <w:p w14:paraId="0B346063" w14:textId="77777777" w:rsidR="00684810" w:rsidRDefault="00684810" w:rsidP="00684810">
      <w:pPr>
        <w:pStyle w:val="NoSpacing"/>
      </w:pPr>
    </w:p>
    <w:p w14:paraId="736278A6" w14:textId="4E51F51C" w:rsidR="00684810" w:rsidRDefault="004E3702" w:rsidP="00684810">
      <w:pPr>
        <w:pStyle w:val="NoSpacing"/>
      </w:pPr>
      <w:r w:rsidRPr="00A27BC3">
        <w:rPr>
          <w:position w:val="-24"/>
        </w:rPr>
        <w:object w:dxaOrig="4480" w:dyaOrig="620" w14:anchorId="50C99E36">
          <v:shape id="_x0000_i1094" type="#_x0000_t75" style="width:223.8pt;height:31.2pt" o:ole="">
            <v:imagedata r:id="rId109" o:title=""/>
          </v:shape>
          <o:OLEObject Type="Embed" ProgID="Equation.DSMT4" ShapeID="_x0000_i1094" DrawAspect="Content" ObjectID="_1627726112" r:id="rId110"/>
        </w:object>
      </w:r>
    </w:p>
    <w:p w14:paraId="23BB6B79" w14:textId="77777777" w:rsidR="00684810" w:rsidRDefault="00684810" w:rsidP="00684810">
      <w:pPr>
        <w:pStyle w:val="NoSpacing"/>
      </w:pPr>
    </w:p>
    <w:p w14:paraId="6816BB79" w14:textId="77777777" w:rsidR="00684810" w:rsidRDefault="00684810" w:rsidP="00684810">
      <w:pPr>
        <w:pStyle w:val="NoSpacing"/>
      </w:pPr>
      <w:r>
        <w:t>this also matches the previous file’s result.  Now let’s say Z = e</w:t>
      </w:r>
      <w:r>
        <w:rPr>
          <w:vertAlign w:val="superscript"/>
        </w:rPr>
        <w:t>i</w:t>
      </w:r>
      <w:r>
        <w:rPr>
          <w:rFonts w:ascii="Calibri" w:hAnsi="Calibri" w:cs="Calibri"/>
          <w:vertAlign w:val="superscript"/>
        </w:rPr>
        <w:t>φ</w:t>
      </w:r>
      <w:r>
        <w:t xml:space="preserve">, so </w:t>
      </w:r>
      <w:r>
        <w:rPr>
          <w:rFonts w:ascii="Calibri" w:hAnsi="Calibri" w:cs="Calibri"/>
        </w:rPr>
        <w:t>φ</w:t>
      </w:r>
      <w:r>
        <w:t xml:space="preserve"> = -iln(Z).  And d</w:t>
      </w:r>
      <w:r>
        <w:rPr>
          <w:rFonts w:ascii="Calibri" w:hAnsi="Calibri" w:cs="Calibri"/>
        </w:rPr>
        <w:t>φ</w:t>
      </w:r>
      <w:r>
        <w:t xml:space="preserve"> = -(i/Z)dZ + (i/2Z</w:t>
      </w:r>
      <w:r>
        <w:rPr>
          <w:vertAlign w:val="superscript"/>
        </w:rPr>
        <w:t>2</w:t>
      </w:r>
      <w:r>
        <w:t>)dZdZ.  So,</w:t>
      </w:r>
    </w:p>
    <w:p w14:paraId="4B230BD7" w14:textId="77777777" w:rsidR="00684810" w:rsidRDefault="00684810" w:rsidP="00684810">
      <w:pPr>
        <w:pStyle w:val="NoSpacing"/>
      </w:pPr>
    </w:p>
    <w:p w14:paraId="1A8A0CC0" w14:textId="77777777" w:rsidR="00684810" w:rsidRPr="0078211D" w:rsidRDefault="00684810" w:rsidP="00684810">
      <w:pPr>
        <w:pStyle w:val="NoSpacing"/>
      </w:pPr>
      <w:r w:rsidRPr="0078211D">
        <w:rPr>
          <w:position w:val="-96"/>
        </w:rPr>
        <w:object w:dxaOrig="4819" w:dyaOrig="2040" w14:anchorId="61C76491">
          <v:shape id="_x0000_i1095" type="#_x0000_t75" style="width:241.2pt;height:102.6pt" o:ole="">
            <v:imagedata r:id="rId111" o:title=""/>
          </v:shape>
          <o:OLEObject Type="Embed" ProgID="Equation.DSMT4" ShapeID="_x0000_i1095" DrawAspect="Content" ObjectID="_1627726113" r:id="rId112"/>
        </w:object>
      </w:r>
    </w:p>
    <w:p w14:paraId="3D17ECD4" w14:textId="77777777" w:rsidR="00684810" w:rsidRDefault="00684810" w:rsidP="00684810">
      <w:pPr>
        <w:pStyle w:val="NoSpacing"/>
      </w:pPr>
    </w:p>
    <w:p w14:paraId="59E55B01" w14:textId="77E0A2F1" w:rsidR="00684810" w:rsidRPr="00760C03" w:rsidRDefault="00684810" w:rsidP="00684810">
      <w:pPr>
        <w:pStyle w:val="NoSpacing"/>
      </w:pPr>
      <w:r>
        <w:lastRenderedPageBreak/>
        <w:t>using the previous assignments, we would get d</w:t>
      </w:r>
      <w:r>
        <w:rPr>
          <w:rFonts w:ascii="Calibri" w:hAnsi="Calibri" w:cs="Calibri"/>
        </w:rPr>
        <w:t>φ</w:t>
      </w:r>
      <w:r>
        <w:t xml:space="preserve"> = dW.  And this would give the desired PDE as well.  </w:t>
      </w:r>
      <w:r w:rsidR="00760C03">
        <w:t>What about this.  Can I write a PDE in terms of X alone?  Say Y = √(1-X</w:t>
      </w:r>
      <w:r w:rsidR="00760C03">
        <w:rPr>
          <w:vertAlign w:val="superscript"/>
        </w:rPr>
        <w:t>2</w:t>
      </w:r>
      <w:r w:rsidR="00760C03">
        <w:t>).  Then,</w:t>
      </w:r>
    </w:p>
    <w:p w14:paraId="7B2A6A53" w14:textId="253DFF3F" w:rsidR="00760C03" w:rsidRDefault="00760C03" w:rsidP="00684810">
      <w:pPr>
        <w:pStyle w:val="NoSpacing"/>
      </w:pPr>
    </w:p>
    <w:p w14:paraId="5675C88F" w14:textId="77C865FC" w:rsidR="00760C03" w:rsidRDefault="00760C03" w:rsidP="00684810">
      <w:pPr>
        <w:pStyle w:val="NoSpacing"/>
      </w:pPr>
      <w:r w:rsidRPr="00760C03">
        <w:rPr>
          <w:position w:val="-64"/>
        </w:rPr>
        <w:object w:dxaOrig="4560" w:dyaOrig="1340" w14:anchorId="7F9C0A62">
          <v:shape id="_x0000_i1096" type="#_x0000_t75" style="width:227.4pt;height:67.2pt" o:ole="">
            <v:imagedata r:id="rId113" o:title=""/>
          </v:shape>
          <o:OLEObject Type="Embed" ProgID="Equation.DSMT4" ShapeID="_x0000_i1096" DrawAspect="Content" ObjectID="_1627726114" r:id="rId114"/>
        </w:object>
      </w:r>
    </w:p>
    <w:p w14:paraId="5DFD689C" w14:textId="5DA31072" w:rsidR="00760C03" w:rsidRDefault="00760C03" w:rsidP="00684810">
      <w:pPr>
        <w:pStyle w:val="NoSpacing"/>
      </w:pPr>
    </w:p>
    <w:p w14:paraId="53BAD535" w14:textId="422BD924" w:rsidR="00760C03" w:rsidRDefault="00760C03" w:rsidP="00684810">
      <w:pPr>
        <w:pStyle w:val="NoSpacing"/>
      </w:pPr>
      <w:r>
        <w:t>In that case, the PDE would be:</w:t>
      </w:r>
    </w:p>
    <w:p w14:paraId="2736211B" w14:textId="62A0D948" w:rsidR="00760C03" w:rsidRDefault="00760C03" w:rsidP="00684810">
      <w:pPr>
        <w:pStyle w:val="NoSpacing"/>
      </w:pPr>
    </w:p>
    <w:p w14:paraId="4FBC7C24" w14:textId="791B8460" w:rsidR="00760C03" w:rsidRDefault="00760C03" w:rsidP="00684810">
      <w:pPr>
        <w:pStyle w:val="NoSpacing"/>
      </w:pPr>
      <w:r w:rsidRPr="00760C03">
        <w:rPr>
          <w:position w:val="-24"/>
        </w:rPr>
        <w:object w:dxaOrig="4540" w:dyaOrig="660" w14:anchorId="74D1F6E3">
          <v:shape id="_x0000_i1097" type="#_x0000_t75" style="width:226.8pt;height:32.4pt" o:ole="">
            <v:imagedata r:id="rId115" o:title=""/>
          </v:shape>
          <o:OLEObject Type="Embed" ProgID="Equation.DSMT4" ShapeID="_x0000_i1097" DrawAspect="Content" ObjectID="_1627726115" r:id="rId116"/>
        </w:object>
      </w:r>
    </w:p>
    <w:p w14:paraId="2FB245B2" w14:textId="65288A04" w:rsidR="00760C03" w:rsidRDefault="00760C03" w:rsidP="00684810">
      <w:pPr>
        <w:pStyle w:val="NoSpacing"/>
      </w:pPr>
    </w:p>
    <w:p w14:paraId="5F4398D0" w14:textId="2E9641C7" w:rsidR="00760C03" w:rsidRDefault="00760C03" w:rsidP="00684810">
      <w:pPr>
        <w:pStyle w:val="NoSpacing"/>
      </w:pPr>
      <w:r>
        <w:t>And, I guess this really only holds when a = -b</w:t>
      </w:r>
      <w:r>
        <w:rPr>
          <w:vertAlign w:val="superscript"/>
        </w:rPr>
        <w:t>2</w:t>
      </w:r>
      <w:r>
        <w:t>D/2.   So,</w:t>
      </w:r>
    </w:p>
    <w:p w14:paraId="55664B3B" w14:textId="5060EB67" w:rsidR="00760C03" w:rsidRDefault="00760C03" w:rsidP="00684810">
      <w:pPr>
        <w:pStyle w:val="NoSpacing"/>
      </w:pPr>
    </w:p>
    <w:p w14:paraId="3133A782" w14:textId="60273DB7" w:rsidR="00760C03" w:rsidRPr="00760C03" w:rsidRDefault="00760C03" w:rsidP="00684810">
      <w:pPr>
        <w:pStyle w:val="NoSpacing"/>
      </w:pPr>
      <w:r w:rsidRPr="00760C03">
        <w:rPr>
          <w:position w:val="-32"/>
        </w:rPr>
        <w:object w:dxaOrig="4459" w:dyaOrig="760" w14:anchorId="249C950B">
          <v:shape id="_x0000_i1098" type="#_x0000_t75" style="width:223.2pt;height:37.8pt" o:ole="">
            <v:imagedata r:id="rId117" o:title=""/>
          </v:shape>
          <o:OLEObject Type="Embed" ProgID="Equation.DSMT4" ShapeID="_x0000_i1098" DrawAspect="Content" ObjectID="_1627726116" r:id="rId118"/>
        </w:object>
      </w:r>
    </w:p>
    <w:p w14:paraId="5602E4BE" w14:textId="47BCFDBE" w:rsidR="002B1D1A" w:rsidRDefault="002B1D1A" w:rsidP="00684810">
      <w:pPr>
        <w:pStyle w:val="NoSpacing"/>
      </w:pPr>
    </w:p>
    <w:p w14:paraId="385F41C8" w14:textId="48B57C1A" w:rsidR="00760C03" w:rsidRPr="00760C03" w:rsidRDefault="00760C03" w:rsidP="00684810">
      <w:pPr>
        <w:pStyle w:val="NoSpacing"/>
        <w:rPr>
          <w:b/>
        </w:rPr>
      </w:pPr>
      <w:r w:rsidRPr="00760C03">
        <w:rPr>
          <w:b/>
        </w:rPr>
        <w:t>Can I go from P(x) to P(</w:t>
      </w:r>
      <w:r w:rsidRPr="00760C03">
        <w:rPr>
          <w:rFonts w:ascii="Calibri" w:hAnsi="Calibri" w:cs="Calibri"/>
          <w:b/>
        </w:rPr>
        <w:t>φ</w:t>
      </w:r>
      <w:r w:rsidRPr="00760C03">
        <w:rPr>
          <w:b/>
        </w:rPr>
        <w:t xml:space="preserve">) via </w:t>
      </w:r>
      <w:r w:rsidRPr="00760C03">
        <w:rPr>
          <w:rFonts w:ascii="Calibri" w:hAnsi="Calibri" w:cs="Calibri"/>
          <w:b/>
        </w:rPr>
        <w:t>δ</w:t>
      </w:r>
      <w:r w:rsidRPr="00760C03">
        <w:rPr>
          <w:b/>
        </w:rPr>
        <w:t xml:space="preserve"> function?</w:t>
      </w:r>
    </w:p>
    <w:p w14:paraId="6A6A63C1" w14:textId="6965953F" w:rsidR="00760C03" w:rsidRDefault="00760C03" w:rsidP="00684810">
      <w:pPr>
        <w:pStyle w:val="NoSpacing"/>
      </w:pPr>
      <w:r>
        <w:t>Well,  x = cos</w:t>
      </w:r>
      <w:r>
        <w:rPr>
          <w:rFonts w:ascii="Calibri" w:hAnsi="Calibri" w:cs="Calibri"/>
        </w:rPr>
        <w:t>φ.   And we</w:t>
      </w:r>
    </w:p>
    <w:p w14:paraId="5A0FD89A" w14:textId="2CF577EB" w:rsidR="00760C03" w:rsidRDefault="00760C03" w:rsidP="00684810">
      <w:pPr>
        <w:pStyle w:val="NoSpacing"/>
      </w:pPr>
    </w:p>
    <w:p w14:paraId="60064265" w14:textId="17831EE6" w:rsidR="00760C03" w:rsidRDefault="00043CA3" w:rsidP="00684810">
      <w:pPr>
        <w:pStyle w:val="NoSpacing"/>
      </w:pPr>
      <w:r w:rsidRPr="00043CA3">
        <w:rPr>
          <w:position w:val="-108"/>
        </w:rPr>
        <w:object w:dxaOrig="7580" w:dyaOrig="2280" w14:anchorId="3614C209">
          <v:shape id="_x0000_i1099" type="#_x0000_t75" style="width:378.6pt;height:113.4pt" o:ole="">
            <v:imagedata r:id="rId119" o:title=""/>
          </v:shape>
          <o:OLEObject Type="Embed" ProgID="Equation.DSMT4" ShapeID="_x0000_i1099" DrawAspect="Content" ObjectID="_1627726117" r:id="rId120"/>
        </w:object>
      </w:r>
    </w:p>
    <w:p w14:paraId="1C450BB7" w14:textId="1FDF1AC3" w:rsidR="00043CA3" w:rsidRDefault="00043CA3" w:rsidP="00684810">
      <w:pPr>
        <w:pStyle w:val="NoSpacing"/>
      </w:pPr>
    </w:p>
    <w:p w14:paraId="4D1275EB" w14:textId="624B4C0E" w:rsidR="00043CA3" w:rsidRDefault="00043CA3" w:rsidP="00684810">
      <w:pPr>
        <w:pStyle w:val="NoSpacing"/>
      </w:pPr>
      <w:r>
        <w:t>and then we get:</w:t>
      </w:r>
    </w:p>
    <w:p w14:paraId="7DB18E52" w14:textId="1FADECCE" w:rsidR="00043CA3" w:rsidRDefault="00043CA3" w:rsidP="00684810">
      <w:pPr>
        <w:pStyle w:val="NoSpacing"/>
      </w:pPr>
    </w:p>
    <w:p w14:paraId="6E626EFA" w14:textId="1DAA5242" w:rsidR="00043CA3" w:rsidRDefault="00043CA3" w:rsidP="00684810">
      <w:pPr>
        <w:pStyle w:val="NoSpacing"/>
      </w:pPr>
      <w:r w:rsidRPr="00043CA3">
        <w:rPr>
          <w:position w:val="-108"/>
        </w:rPr>
        <w:object w:dxaOrig="8500" w:dyaOrig="2900" w14:anchorId="51486C59">
          <v:shape id="_x0000_i1100" type="#_x0000_t75" style="width:424.8pt;height:145.2pt" o:ole="">
            <v:imagedata r:id="rId121" o:title=""/>
          </v:shape>
          <o:OLEObject Type="Embed" ProgID="Equation.DSMT4" ShapeID="_x0000_i1100" DrawAspect="Content" ObjectID="_1627726118" r:id="rId122"/>
        </w:object>
      </w:r>
    </w:p>
    <w:p w14:paraId="5D4C1198" w14:textId="2A22650D" w:rsidR="00760C03" w:rsidRDefault="00760C03" w:rsidP="00684810">
      <w:pPr>
        <w:pStyle w:val="NoSpacing"/>
      </w:pPr>
    </w:p>
    <w:p w14:paraId="048B6A9C" w14:textId="13B823C7" w:rsidR="00043CA3" w:rsidRDefault="00043CA3" w:rsidP="00684810">
      <w:pPr>
        <w:pStyle w:val="NoSpacing"/>
      </w:pPr>
      <w:r>
        <w:t xml:space="preserve">and a quick integration by parts gives us our desired result.  </w:t>
      </w:r>
    </w:p>
    <w:p w14:paraId="5B99CB2F" w14:textId="77777777" w:rsidR="00760C03" w:rsidRDefault="00760C03" w:rsidP="00684810">
      <w:pPr>
        <w:pStyle w:val="NoSpacing"/>
      </w:pPr>
    </w:p>
    <w:p w14:paraId="64BBBE03" w14:textId="580DD7EB" w:rsidR="002B1D1A" w:rsidRDefault="00684810" w:rsidP="00684810">
      <w:pPr>
        <w:pStyle w:val="NoSpacing"/>
      </w:pPr>
      <w:r w:rsidRPr="002B1D1A">
        <w:rPr>
          <w:b/>
        </w:rPr>
        <w:t xml:space="preserve"> Can I go from P(z,z</w:t>
      </w:r>
      <w:r w:rsidRPr="002B1D1A">
        <w:rPr>
          <w:b/>
          <w:vertAlign w:val="superscript"/>
        </w:rPr>
        <w:t>*</w:t>
      </w:r>
      <w:r w:rsidRPr="002B1D1A">
        <w:rPr>
          <w:b/>
        </w:rPr>
        <w:t>) to P(</w:t>
      </w:r>
      <w:r w:rsidRPr="002B1D1A">
        <w:rPr>
          <w:rFonts w:ascii="Calibri" w:hAnsi="Calibri" w:cs="Calibri"/>
          <w:b/>
        </w:rPr>
        <w:t>φ)</w:t>
      </w:r>
      <w:r w:rsidR="002B1D1A">
        <w:rPr>
          <w:b/>
        </w:rPr>
        <w:t xml:space="preserve"> via </w:t>
      </w:r>
      <w:r w:rsidR="002B1D1A">
        <w:rPr>
          <w:rFonts w:ascii="Calibri" w:hAnsi="Calibri" w:cs="Calibri"/>
          <w:b/>
        </w:rPr>
        <w:t>δ</w:t>
      </w:r>
      <w:r w:rsidR="002B1D1A">
        <w:rPr>
          <w:b/>
        </w:rPr>
        <w:t xml:space="preserve"> function?</w:t>
      </w:r>
    </w:p>
    <w:p w14:paraId="4EE114F9" w14:textId="480E395F" w:rsidR="00684810" w:rsidRDefault="00684810" w:rsidP="00684810">
      <w:pPr>
        <w:pStyle w:val="NoSpacing"/>
      </w:pPr>
      <w:r>
        <w:t xml:space="preserve"> Let’s check that the </w:t>
      </w:r>
      <w:r>
        <w:rPr>
          <w:rFonts w:ascii="Calibri" w:hAnsi="Calibri" w:cs="Calibri"/>
        </w:rPr>
        <w:t>δ</w:t>
      </w:r>
      <w:r>
        <w:t xml:space="preserve"> function substitution will work out to this:</w:t>
      </w:r>
    </w:p>
    <w:p w14:paraId="2BEE659B" w14:textId="77777777" w:rsidR="00684810" w:rsidRDefault="00684810" w:rsidP="00684810">
      <w:pPr>
        <w:pStyle w:val="NoSpacing"/>
      </w:pPr>
    </w:p>
    <w:p w14:paraId="73BCBA48" w14:textId="77777777" w:rsidR="00684810" w:rsidRDefault="00684810" w:rsidP="00684810">
      <w:pPr>
        <w:pStyle w:val="NoSpacing"/>
      </w:pPr>
      <w:r w:rsidRPr="0023477C">
        <w:rPr>
          <w:position w:val="-16"/>
        </w:rPr>
        <w:object w:dxaOrig="3960" w:dyaOrig="440" w14:anchorId="3969FE8B">
          <v:shape id="_x0000_i1101" type="#_x0000_t75" style="width:197.4pt;height:22.8pt" o:ole="">
            <v:imagedata r:id="rId123" o:title=""/>
          </v:shape>
          <o:OLEObject Type="Embed" ProgID="Equation.DSMT4" ShapeID="_x0000_i1101" DrawAspect="Content" ObjectID="_1627726119" r:id="rId124"/>
        </w:object>
      </w:r>
    </w:p>
    <w:p w14:paraId="2A43473B" w14:textId="77777777" w:rsidR="00684810" w:rsidRDefault="00684810" w:rsidP="00684810">
      <w:pPr>
        <w:pStyle w:val="NoSpacing"/>
      </w:pPr>
    </w:p>
    <w:p w14:paraId="72106BA3" w14:textId="77777777" w:rsidR="00684810" w:rsidRDefault="00684810" w:rsidP="00684810">
      <w:pPr>
        <w:pStyle w:val="NoSpacing"/>
      </w:pPr>
      <w:r>
        <w:t>Now let’s plug this into our PDE:</w:t>
      </w:r>
    </w:p>
    <w:p w14:paraId="7AFE37CF" w14:textId="77777777" w:rsidR="00684810" w:rsidRDefault="00684810" w:rsidP="00684810">
      <w:pPr>
        <w:pStyle w:val="NoSpacing"/>
      </w:pPr>
    </w:p>
    <w:p w14:paraId="05AFFA1D" w14:textId="60C8AF87" w:rsidR="00684810" w:rsidRDefault="00684810" w:rsidP="00684810">
      <w:pPr>
        <w:pStyle w:val="NoSpacing"/>
      </w:pPr>
      <w:r w:rsidRPr="00076945">
        <w:rPr>
          <w:position w:val="-102"/>
        </w:rPr>
        <w:object w:dxaOrig="9420" w:dyaOrig="4620" w14:anchorId="3256FB9B">
          <v:shape id="_x0000_i1102" type="#_x0000_t75" style="width:471pt;height:232.2pt" o:ole="">
            <v:imagedata r:id="rId125" o:title=""/>
          </v:shape>
          <o:OLEObject Type="Embed" ProgID="Equation.DSMT4" ShapeID="_x0000_i1102" DrawAspect="Content" ObjectID="_1627726120" r:id="rId126"/>
        </w:object>
      </w:r>
    </w:p>
    <w:p w14:paraId="0E02B72C" w14:textId="77777777" w:rsidR="00BF30B4" w:rsidRDefault="00BF30B4" w:rsidP="00684810">
      <w:pPr>
        <w:pStyle w:val="NoSpacing"/>
      </w:pPr>
    </w:p>
    <w:p w14:paraId="4B1ACC07" w14:textId="77777777" w:rsidR="00684810" w:rsidRDefault="00684810" w:rsidP="00684810">
      <w:pPr>
        <w:pStyle w:val="NoSpacing"/>
      </w:pPr>
      <w:r>
        <w:t>and</w:t>
      </w:r>
    </w:p>
    <w:p w14:paraId="5E1209CC" w14:textId="77777777" w:rsidR="00684810" w:rsidRDefault="00684810" w:rsidP="00684810">
      <w:pPr>
        <w:pStyle w:val="NoSpacing"/>
      </w:pPr>
    </w:p>
    <w:p w14:paraId="750ECE78" w14:textId="7834AA24" w:rsidR="00684810" w:rsidRDefault="00BF30B4" w:rsidP="00684810">
      <w:pPr>
        <w:pStyle w:val="NoSpacing"/>
      </w:pPr>
      <w:r w:rsidRPr="0059640B">
        <w:rPr>
          <w:position w:val="-182"/>
        </w:rPr>
        <w:object w:dxaOrig="8020" w:dyaOrig="3760" w14:anchorId="4DFF2C5E">
          <v:shape id="_x0000_i1103" type="#_x0000_t75" style="width:401.4pt;height:188.4pt" o:ole="">
            <v:imagedata r:id="rId127" o:title=""/>
          </v:shape>
          <o:OLEObject Type="Embed" ProgID="Equation.DSMT4" ShapeID="_x0000_i1103" DrawAspect="Content" ObjectID="_1627726121" r:id="rId128"/>
        </w:object>
      </w:r>
    </w:p>
    <w:p w14:paraId="5413B8FE" w14:textId="77777777" w:rsidR="00684810" w:rsidRDefault="00684810" w:rsidP="00684810">
      <w:pPr>
        <w:pStyle w:val="NoSpacing"/>
      </w:pPr>
    </w:p>
    <w:p w14:paraId="13ACDB97" w14:textId="77777777" w:rsidR="00684810" w:rsidRDefault="00684810" w:rsidP="00684810">
      <w:pPr>
        <w:pStyle w:val="NoSpacing"/>
      </w:pPr>
      <w:r>
        <w:t>blah,</w:t>
      </w:r>
    </w:p>
    <w:p w14:paraId="6970F83C" w14:textId="77777777" w:rsidR="00684810" w:rsidRDefault="00684810" w:rsidP="00684810">
      <w:pPr>
        <w:pStyle w:val="NoSpacing"/>
      </w:pPr>
    </w:p>
    <w:p w14:paraId="2DF00178" w14:textId="1D7CE9FD" w:rsidR="00684810" w:rsidRDefault="00BF30B4" w:rsidP="00684810">
      <w:pPr>
        <w:pStyle w:val="NoSpacing"/>
      </w:pPr>
      <w:r w:rsidRPr="0059640B">
        <w:rPr>
          <w:position w:val="-146"/>
        </w:rPr>
        <w:object w:dxaOrig="6360" w:dyaOrig="3040" w14:anchorId="515601CA">
          <v:shape id="_x0000_i1104" type="#_x0000_t75" style="width:318.6pt;height:151.8pt" o:ole="">
            <v:imagedata r:id="rId129" o:title=""/>
          </v:shape>
          <o:OLEObject Type="Embed" ProgID="Equation.DSMT4" ShapeID="_x0000_i1104" DrawAspect="Content" ObjectID="_1627726122" r:id="rId130"/>
        </w:object>
      </w:r>
    </w:p>
    <w:p w14:paraId="6B75331B" w14:textId="77777777" w:rsidR="00684810" w:rsidRDefault="00684810" w:rsidP="00684810">
      <w:pPr>
        <w:pStyle w:val="NoSpacing"/>
      </w:pPr>
    </w:p>
    <w:p w14:paraId="0A367CD6" w14:textId="77777777" w:rsidR="00684810" w:rsidRDefault="00684810" w:rsidP="00684810">
      <w:pPr>
        <w:pStyle w:val="NoSpacing"/>
      </w:pPr>
      <w:r>
        <w:t>and,</w:t>
      </w:r>
    </w:p>
    <w:p w14:paraId="675FD21D" w14:textId="77777777" w:rsidR="00684810" w:rsidRDefault="00684810" w:rsidP="00684810">
      <w:pPr>
        <w:pStyle w:val="NoSpacing"/>
      </w:pPr>
    </w:p>
    <w:p w14:paraId="620CA176" w14:textId="5B3243CF" w:rsidR="00684810" w:rsidRDefault="00BF30B4" w:rsidP="00684810">
      <w:pPr>
        <w:pStyle w:val="NoSpacing"/>
      </w:pPr>
      <w:r w:rsidRPr="0059640B">
        <w:rPr>
          <w:position w:val="-104"/>
        </w:rPr>
        <w:object w:dxaOrig="7440" w:dyaOrig="2200" w14:anchorId="6B8F94F2">
          <v:shape id="_x0000_i1105" type="#_x0000_t75" style="width:372pt;height:109.8pt" o:ole="">
            <v:imagedata r:id="rId131" o:title=""/>
          </v:shape>
          <o:OLEObject Type="Embed" ProgID="Equation.DSMT4" ShapeID="_x0000_i1105" DrawAspect="Content" ObjectID="_1627726123" r:id="rId132"/>
        </w:object>
      </w:r>
    </w:p>
    <w:p w14:paraId="199B2089" w14:textId="77777777" w:rsidR="00684810" w:rsidRDefault="00684810" w:rsidP="00684810">
      <w:pPr>
        <w:pStyle w:val="NoSpacing"/>
      </w:pPr>
    </w:p>
    <w:p w14:paraId="6F3BD420" w14:textId="77777777" w:rsidR="00684810" w:rsidRDefault="00684810" w:rsidP="00684810">
      <w:pPr>
        <w:pStyle w:val="NoSpacing"/>
      </w:pPr>
      <w:r>
        <w:t>and,</w:t>
      </w:r>
    </w:p>
    <w:p w14:paraId="6545BDD8" w14:textId="77777777" w:rsidR="00684810" w:rsidRDefault="00684810" w:rsidP="00684810">
      <w:pPr>
        <w:pStyle w:val="NoSpacing"/>
      </w:pPr>
    </w:p>
    <w:p w14:paraId="3F90E8CD" w14:textId="17D48EA9" w:rsidR="00684810" w:rsidRDefault="00BF30B4" w:rsidP="00684810">
      <w:pPr>
        <w:pStyle w:val="NoSpacing"/>
      </w:pPr>
      <w:r w:rsidRPr="00BF30B4">
        <w:rPr>
          <w:position w:val="-24"/>
        </w:rPr>
        <w:object w:dxaOrig="9540" w:dyaOrig="620" w14:anchorId="7E51FDB3">
          <v:shape id="_x0000_i1106" type="#_x0000_t75" style="width:477pt;height:31.2pt" o:ole="">
            <v:imagedata r:id="rId133" o:title=""/>
          </v:shape>
          <o:OLEObject Type="Embed" ProgID="Equation.DSMT4" ShapeID="_x0000_i1106" DrawAspect="Content" ObjectID="_1627726124" r:id="rId134"/>
        </w:object>
      </w:r>
    </w:p>
    <w:p w14:paraId="16343333" w14:textId="77777777" w:rsidR="002D751D" w:rsidRDefault="002D751D" w:rsidP="00684810">
      <w:pPr>
        <w:pStyle w:val="NoSpacing"/>
      </w:pPr>
    </w:p>
    <w:p w14:paraId="16FB83FB" w14:textId="1A57DDB3" w:rsidR="003F750D" w:rsidRDefault="00684810" w:rsidP="00684810">
      <w:pPr>
        <w:pStyle w:val="NoSpacing"/>
      </w:pPr>
      <w:r>
        <w:t xml:space="preserve">So </w:t>
      </w:r>
      <w:r w:rsidR="00BF30B4">
        <w:t>this works</w:t>
      </w:r>
      <w:r>
        <w:t xml:space="preserve">. </w:t>
      </w:r>
      <w:r w:rsidR="002D751D">
        <w:t xml:space="preserve"> </w:t>
      </w:r>
      <w:r w:rsidR="003F750D">
        <w:t>Let’s try it the other way</w:t>
      </w:r>
      <w:r w:rsidR="0078503B">
        <w:t xml:space="preserve">, as a weak solution?. </w:t>
      </w:r>
    </w:p>
    <w:p w14:paraId="7042E7DA" w14:textId="51C599D8" w:rsidR="003F750D" w:rsidRDefault="003F750D" w:rsidP="00684810">
      <w:pPr>
        <w:pStyle w:val="NoSpacing"/>
      </w:pPr>
    </w:p>
    <w:p w14:paraId="24ABD2DB" w14:textId="1D8307EB" w:rsidR="003F750D" w:rsidRDefault="0078503B" w:rsidP="00684810">
      <w:pPr>
        <w:pStyle w:val="NoSpacing"/>
      </w:pPr>
      <w:r w:rsidRPr="003F750D">
        <w:rPr>
          <w:position w:val="-202"/>
        </w:rPr>
        <w:object w:dxaOrig="10680" w:dyaOrig="4160" w14:anchorId="6EC4D7CC">
          <v:shape id="_x0000_i1107" type="#_x0000_t75" style="width:497.4pt;height:195pt" o:ole="">
            <v:imagedata r:id="rId135" o:title=""/>
          </v:shape>
          <o:OLEObject Type="Embed" ProgID="Equation.DSMT4" ShapeID="_x0000_i1107" DrawAspect="Content" ObjectID="_1627726125" r:id="rId136"/>
        </w:object>
      </w:r>
    </w:p>
    <w:p w14:paraId="6CCD9B5A" w14:textId="77777777" w:rsidR="00B42A8C" w:rsidRDefault="00B42A8C" w:rsidP="00684810">
      <w:pPr>
        <w:pStyle w:val="NoSpacing"/>
      </w:pPr>
    </w:p>
    <w:p w14:paraId="1E47CD39" w14:textId="715D968D" w:rsidR="003F750D" w:rsidRDefault="0078503B" w:rsidP="00684810">
      <w:pPr>
        <w:pStyle w:val="NoSpacing"/>
      </w:pPr>
      <w:r>
        <w:t>next,</w:t>
      </w:r>
    </w:p>
    <w:p w14:paraId="2E65995B" w14:textId="0AB914E6" w:rsidR="0078503B" w:rsidRDefault="0078503B" w:rsidP="00684810">
      <w:pPr>
        <w:pStyle w:val="NoSpacing"/>
      </w:pPr>
    </w:p>
    <w:p w14:paraId="7963710D" w14:textId="1A32C3F8" w:rsidR="0078503B" w:rsidRDefault="00BF30B4" w:rsidP="00684810">
      <w:pPr>
        <w:pStyle w:val="NoSpacing"/>
      </w:pPr>
      <w:r w:rsidRPr="0078503B">
        <w:rPr>
          <w:position w:val="-182"/>
        </w:rPr>
        <w:object w:dxaOrig="8040" w:dyaOrig="3760" w14:anchorId="040A2F45">
          <v:shape id="_x0000_i1108" type="#_x0000_t75" style="width:374.4pt;height:175.8pt" o:ole="">
            <v:imagedata r:id="rId137" o:title=""/>
          </v:shape>
          <o:OLEObject Type="Embed" ProgID="Equation.DSMT4" ShapeID="_x0000_i1108" DrawAspect="Content" ObjectID="_1627726126" r:id="rId138"/>
        </w:object>
      </w:r>
    </w:p>
    <w:p w14:paraId="7987B5DF" w14:textId="665928EA" w:rsidR="0078503B" w:rsidRDefault="0078503B" w:rsidP="00684810">
      <w:pPr>
        <w:pStyle w:val="NoSpacing"/>
      </w:pPr>
    </w:p>
    <w:p w14:paraId="0583916C" w14:textId="0BDD45BB" w:rsidR="0078503B" w:rsidRDefault="0078503B" w:rsidP="00684810">
      <w:pPr>
        <w:pStyle w:val="NoSpacing"/>
      </w:pPr>
      <w:r>
        <w:t>and,</w:t>
      </w:r>
    </w:p>
    <w:p w14:paraId="42C8CE75" w14:textId="2CA528D6" w:rsidR="0078503B" w:rsidRDefault="0078503B" w:rsidP="00684810">
      <w:pPr>
        <w:pStyle w:val="NoSpacing"/>
      </w:pPr>
    </w:p>
    <w:p w14:paraId="571C5469" w14:textId="2A563320" w:rsidR="0078503B" w:rsidRDefault="00BF30B4" w:rsidP="00684810">
      <w:pPr>
        <w:pStyle w:val="NoSpacing"/>
      </w:pPr>
      <w:r w:rsidRPr="0078503B">
        <w:rPr>
          <w:position w:val="-138"/>
        </w:rPr>
        <w:object w:dxaOrig="8240" w:dyaOrig="2880" w14:anchorId="13F412C3">
          <v:shape id="_x0000_i1109" type="#_x0000_t75" style="width:384pt;height:135.6pt" o:ole="">
            <v:imagedata r:id="rId139" o:title=""/>
          </v:shape>
          <o:OLEObject Type="Embed" ProgID="Equation.DSMT4" ShapeID="_x0000_i1109" DrawAspect="Content" ObjectID="_1627726127" r:id="rId140"/>
        </w:object>
      </w:r>
    </w:p>
    <w:p w14:paraId="43F3793A" w14:textId="6E7E8B4C" w:rsidR="0078503B" w:rsidRDefault="0078503B" w:rsidP="00684810">
      <w:pPr>
        <w:pStyle w:val="NoSpacing"/>
      </w:pPr>
    </w:p>
    <w:p w14:paraId="07B2CBAA" w14:textId="69DBCA0F" w:rsidR="0078503B" w:rsidRDefault="0078503B" w:rsidP="00684810">
      <w:pPr>
        <w:pStyle w:val="NoSpacing"/>
      </w:pPr>
      <w:r>
        <w:t>and,</w:t>
      </w:r>
    </w:p>
    <w:p w14:paraId="2FE38734" w14:textId="46C6A2FE" w:rsidR="00B42A8C" w:rsidRDefault="00B42A8C" w:rsidP="00684810">
      <w:pPr>
        <w:pStyle w:val="NoSpacing"/>
      </w:pPr>
    </w:p>
    <w:p w14:paraId="4D67C097" w14:textId="715A6F81" w:rsidR="00B42A8C" w:rsidRDefault="00BF30B4" w:rsidP="00684810">
      <w:pPr>
        <w:pStyle w:val="NoSpacing"/>
      </w:pPr>
      <w:r w:rsidRPr="0078503B">
        <w:rPr>
          <w:position w:val="-138"/>
        </w:rPr>
        <w:object w:dxaOrig="6960" w:dyaOrig="2880" w14:anchorId="5229188B">
          <v:shape id="_x0000_i1110" type="#_x0000_t75" style="width:324.6pt;height:135.6pt" o:ole="">
            <v:imagedata r:id="rId141" o:title=""/>
          </v:shape>
          <o:OLEObject Type="Embed" ProgID="Equation.DSMT4" ShapeID="_x0000_i1110" DrawAspect="Content" ObjectID="_1627726128" r:id="rId142"/>
        </w:object>
      </w:r>
    </w:p>
    <w:p w14:paraId="41CCB963" w14:textId="65F0F583" w:rsidR="00B42A8C" w:rsidRDefault="00B42A8C" w:rsidP="00684810">
      <w:pPr>
        <w:pStyle w:val="NoSpacing"/>
      </w:pPr>
    </w:p>
    <w:p w14:paraId="680787AA" w14:textId="441CC90D" w:rsidR="00B42A8C" w:rsidRDefault="00B42A8C" w:rsidP="00684810">
      <w:pPr>
        <w:pStyle w:val="NoSpacing"/>
      </w:pPr>
      <w:r>
        <w:t>If we set a = -D/2, and b = 1, then we have:</w:t>
      </w:r>
    </w:p>
    <w:p w14:paraId="1F59D263" w14:textId="53E8F190" w:rsidR="00B42A8C" w:rsidRDefault="00B42A8C" w:rsidP="00684810">
      <w:pPr>
        <w:pStyle w:val="NoSpacing"/>
      </w:pPr>
    </w:p>
    <w:p w14:paraId="2A87F3BC" w14:textId="3B6E3A75" w:rsidR="00B42A8C" w:rsidRDefault="007D4329" w:rsidP="00684810">
      <w:pPr>
        <w:pStyle w:val="NoSpacing"/>
      </w:pPr>
      <w:r w:rsidRPr="007D4329">
        <w:rPr>
          <w:position w:val="-174"/>
        </w:rPr>
        <w:object w:dxaOrig="6820" w:dyaOrig="3600" w14:anchorId="1908F138">
          <v:shape id="_x0000_i1111" type="#_x0000_t75" style="width:318pt;height:169.2pt" o:ole="">
            <v:imagedata r:id="rId143" o:title=""/>
          </v:shape>
          <o:OLEObject Type="Embed" ProgID="Equation.DSMT4" ShapeID="_x0000_i1111" DrawAspect="Content" ObjectID="_1627726129" r:id="rId144"/>
        </w:object>
      </w:r>
    </w:p>
    <w:p w14:paraId="2E44CD48" w14:textId="77777777" w:rsidR="0078503B" w:rsidRDefault="0078503B" w:rsidP="00684810">
      <w:pPr>
        <w:pStyle w:val="NoSpacing"/>
      </w:pPr>
    </w:p>
    <w:p w14:paraId="640B49DF" w14:textId="77777777" w:rsidR="002B1D1A" w:rsidRDefault="007D4329" w:rsidP="00684810">
      <w:pPr>
        <w:pStyle w:val="NoSpacing"/>
      </w:pPr>
      <w:r>
        <w:t xml:space="preserve">So this also seems to work.  </w:t>
      </w:r>
    </w:p>
    <w:p w14:paraId="3311B3A4" w14:textId="77777777" w:rsidR="002B1D1A" w:rsidRDefault="002B1D1A" w:rsidP="00684810">
      <w:pPr>
        <w:pStyle w:val="NoSpacing"/>
      </w:pPr>
    </w:p>
    <w:p w14:paraId="68BEE46A" w14:textId="77777777" w:rsidR="002B1D1A" w:rsidRDefault="00684810" w:rsidP="00684810">
      <w:pPr>
        <w:pStyle w:val="NoSpacing"/>
      </w:pPr>
      <w:r w:rsidRPr="002B1D1A">
        <w:rPr>
          <w:b/>
        </w:rPr>
        <w:t>What about going from P(z,z</w:t>
      </w:r>
      <w:r w:rsidRPr="002B1D1A">
        <w:rPr>
          <w:b/>
          <w:vertAlign w:val="superscript"/>
        </w:rPr>
        <w:t>*</w:t>
      </w:r>
      <w:r w:rsidRPr="002B1D1A">
        <w:rPr>
          <w:b/>
        </w:rPr>
        <w:t xml:space="preserve">) to P(x,y)? </w:t>
      </w:r>
      <w:r w:rsidR="002B1D1A" w:rsidRPr="002B1D1A">
        <w:rPr>
          <w:b/>
        </w:rPr>
        <w:t xml:space="preserve"> Are PDE’s equivalent?</w:t>
      </w:r>
    </w:p>
    <w:p w14:paraId="353FD871" w14:textId="7E4DA579" w:rsidR="00684810" w:rsidRDefault="00684810" w:rsidP="00684810">
      <w:pPr>
        <w:pStyle w:val="NoSpacing"/>
      </w:pPr>
      <w:r>
        <w:t xml:space="preserve">First let’s check that the PDE’s are the same, </w:t>
      </w:r>
    </w:p>
    <w:p w14:paraId="6D5F23F7" w14:textId="77777777" w:rsidR="00684810" w:rsidRDefault="00684810" w:rsidP="00684810">
      <w:pPr>
        <w:pStyle w:val="NoSpacing"/>
      </w:pPr>
    </w:p>
    <w:p w14:paraId="75F3AE6B" w14:textId="77777777" w:rsidR="00684810" w:rsidRDefault="00684810" w:rsidP="00684810">
      <w:pPr>
        <w:pStyle w:val="NoSpacing"/>
      </w:pPr>
      <w:r w:rsidRPr="00CD2998">
        <w:rPr>
          <w:position w:val="-102"/>
        </w:rPr>
        <w:object w:dxaOrig="9020" w:dyaOrig="2060" w14:anchorId="2A7EAA8C">
          <v:shape id="_x0000_i1112" type="#_x0000_t75" style="width:451.2pt;height:103.2pt" o:ole="">
            <v:imagedata r:id="rId42" o:title=""/>
          </v:shape>
          <o:OLEObject Type="Embed" ProgID="Equation.DSMT4" ShapeID="_x0000_i1112" DrawAspect="Content" ObjectID="_1627726130" r:id="rId145"/>
        </w:object>
      </w:r>
    </w:p>
    <w:p w14:paraId="20772A19" w14:textId="77777777" w:rsidR="00684810" w:rsidRDefault="00684810" w:rsidP="00684810">
      <w:pPr>
        <w:pStyle w:val="NoSpacing"/>
      </w:pPr>
    </w:p>
    <w:p w14:paraId="1696B1DD" w14:textId="77777777" w:rsidR="00684810" w:rsidRDefault="00684810" w:rsidP="00684810">
      <w:pPr>
        <w:pStyle w:val="NoSpacing"/>
      </w:pPr>
      <w:r>
        <w:t>Converting,</w:t>
      </w:r>
    </w:p>
    <w:p w14:paraId="2E322847" w14:textId="77777777" w:rsidR="00684810" w:rsidRDefault="00684810" w:rsidP="00684810">
      <w:pPr>
        <w:pStyle w:val="NoSpacing"/>
      </w:pPr>
    </w:p>
    <w:bookmarkStart w:id="1" w:name="_Hlk530615340"/>
    <w:p w14:paraId="7D464DF8" w14:textId="77777777" w:rsidR="002D751D" w:rsidRPr="001F08AD" w:rsidRDefault="00684810" w:rsidP="00684810">
      <w:pPr>
        <w:pStyle w:val="NoSpacing"/>
      </w:pPr>
      <w:r w:rsidRPr="001F08AD">
        <w:rPr>
          <w:position w:val="-144"/>
        </w:rPr>
        <w:object w:dxaOrig="11320" w:dyaOrig="3260" w14:anchorId="586193B3">
          <v:shape id="_x0000_i1113" type="#_x0000_t75" style="width:505.2pt;height:145.2pt" o:ole="">
            <v:imagedata r:id="rId146" o:title=""/>
          </v:shape>
          <o:OLEObject Type="Embed" ProgID="Equation.DSMT4" ShapeID="_x0000_i1113" DrawAspect="Content" ObjectID="_1627726131" r:id="rId147"/>
        </w:object>
      </w:r>
      <w:bookmarkEnd w:id="1"/>
    </w:p>
    <w:p w14:paraId="55400016" w14:textId="6B9CE692" w:rsidR="00684810" w:rsidRDefault="00684810" w:rsidP="00684810">
      <w:pPr>
        <w:pStyle w:val="NoSpacing"/>
      </w:pPr>
    </w:p>
    <w:p w14:paraId="2D443CEC" w14:textId="77777777" w:rsidR="002B1D1A" w:rsidRDefault="00684810" w:rsidP="00684810">
      <w:pPr>
        <w:pStyle w:val="NoSpacing"/>
      </w:pPr>
      <w:r>
        <w:t xml:space="preserve">So they are the same.  </w:t>
      </w:r>
    </w:p>
    <w:p w14:paraId="4F88346A" w14:textId="77777777" w:rsidR="002B1D1A" w:rsidRDefault="002B1D1A" w:rsidP="00684810">
      <w:pPr>
        <w:pStyle w:val="NoSpacing"/>
      </w:pPr>
    </w:p>
    <w:p w14:paraId="2A65A563" w14:textId="2059D616" w:rsidR="00684810" w:rsidRPr="002B1D1A" w:rsidRDefault="002B1D1A" w:rsidP="00684810">
      <w:pPr>
        <w:pStyle w:val="NoSpacing"/>
        <w:rPr>
          <w:b/>
        </w:rPr>
      </w:pPr>
      <w:r w:rsidRPr="002B1D1A">
        <w:rPr>
          <w:b/>
        </w:rPr>
        <w:t xml:space="preserve">Can I </w:t>
      </w:r>
      <w:r w:rsidR="00684810" w:rsidRPr="002B1D1A">
        <w:rPr>
          <w:b/>
        </w:rPr>
        <w:t>go from P(x,y) to P(</w:t>
      </w:r>
      <w:r w:rsidR="00684810" w:rsidRPr="002B1D1A">
        <w:rPr>
          <w:rFonts w:ascii="Calibri" w:hAnsi="Calibri" w:cs="Calibri"/>
          <w:b/>
        </w:rPr>
        <w:t>φ</w:t>
      </w:r>
      <w:r w:rsidR="00684810" w:rsidRPr="002B1D1A">
        <w:rPr>
          <w:b/>
        </w:rPr>
        <w:t>)</w:t>
      </w:r>
      <w:r w:rsidRPr="002B1D1A">
        <w:rPr>
          <w:b/>
        </w:rPr>
        <w:t xml:space="preserve"> via </w:t>
      </w:r>
      <w:r w:rsidRPr="002B1D1A">
        <w:rPr>
          <w:rFonts w:ascii="Calibri" w:hAnsi="Calibri" w:cs="Calibri"/>
          <w:b/>
        </w:rPr>
        <w:t>δ</w:t>
      </w:r>
      <w:r w:rsidRPr="002B1D1A">
        <w:rPr>
          <w:b/>
        </w:rPr>
        <w:t xml:space="preserve"> function?</w:t>
      </w:r>
    </w:p>
    <w:p w14:paraId="1886926C" w14:textId="01B3419F" w:rsidR="00684810" w:rsidRDefault="002B1D1A" w:rsidP="00684810">
      <w:pPr>
        <w:pStyle w:val="NoSpacing"/>
      </w:pPr>
      <w:r>
        <w:t>Let’s see,</w:t>
      </w:r>
    </w:p>
    <w:p w14:paraId="54E9139A" w14:textId="77777777" w:rsidR="002B1D1A" w:rsidRDefault="002B1D1A" w:rsidP="00684810">
      <w:pPr>
        <w:pStyle w:val="NoSpacing"/>
      </w:pPr>
    </w:p>
    <w:p w14:paraId="7DABE956" w14:textId="3C72C01E" w:rsidR="00684810" w:rsidRDefault="00CD1683" w:rsidP="00684810">
      <w:pPr>
        <w:pStyle w:val="NoSpacing"/>
      </w:pPr>
      <w:r w:rsidRPr="00A27BC3">
        <w:rPr>
          <w:position w:val="-196"/>
        </w:rPr>
        <w:object w:dxaOrig="8940" w:dyaOrig="6240" w14:anchorId="7A427AC9">
          <v:shape id="_x0000_i1114" type="#_x0000_t75" style="width:446.4pt;height:314.4pt" o:ole="">
            <v:imagedata r:id="rId148" o:title=""/>
          </v:shape>
          <o:OLEObject Type="Embed" ProgID="Equation.DSMT4" ShapeID="_x0000_i1114" DrawAspect="Content" ObjectID="_1627726132" r:id="rId149"/>
        </w:object>
      </w:r>
    </w:p>
    <w:p w14:paraId="4723799C" w14:textId="77777777" w:rsidR="00684810" w:rsidRDefault="00684810" w:rsidP="00684810">
      <w:pPr>
        <w:pStyle w:val="NoSpacing"/>
      </w:pPr>
    </w:p>
    <w:p w14:paraId="36FD28C5" w14:textId="77777777" w:rsidR="00684810" w:rsidRDefault="00684810" w:rsidP="00684810">
      <w:pPr>
        <w:pStyle w:val="NoSpacing"/>
      </w:pPr>
      <w:r>
        <w:t>and,</w:t>
      </w:r>
    </w:p>
    <w:p w14:paraId="2911D1E7" w14:textId="77777777" w:rsidR="00684810" w:rsidRDefault="00684810" w:rsidP="00684810">
      <w:pPr>
        <w:pStyle w:val="NoSpacing"/>
      </w:pPr>
    </w:p>
    <w:p w14:paraId="2BAE5792" w14:textId="55D59812" w:rsidR="00684810" w:rsidRDefault="00CD1683" w:rsidP="00684810">
      <w:pPr>
        <w:pStyle w:val="NoSpacing"/>
      </w:pPr>
      <w:r w:rsidRPr="00A27BC3">
        <w:rPr>
          <w:position w:val="-136"/>
        </w:rPr>
        <w:object w:dxaOrig="8880" w:dyaOrig="2840" w14:anchorId="636D7CFC">
          <v:shape id="_x0000_i1115" type="#_x0000_t75" style="width:443.4pt;height:142.8pt" o:ole="">
            <v:imagedata r:id="rId150" o:title=""/>
          </v:shape>
          <o:OLEObject Type="Embed" ProgID="Equation.DSMT4" ShapeID="_x0000_i1115" DrawAspect="Content" ObjectID="_1627726133" r:id="rId151"/>
        </w:object>
      </w:r>
    </w:p>
    <w:p w14:paraId="5A624EE9" w14:textId="77777777" w:rsidR="00684810" w:rsidRDefault="00684810" w:rsidP="00684810">
      <w:pPr>
        <w:pStyle w:val="NoSpacing"/>
      </w:pPr>
    </w:p>
    <w:p w14:paraId="087A1671" w14:textId="77777777" w:rsidR="00684810" w:rsidRDefault="00684810" w:rsidP="00684810">
      <w:pPr>
        <w:pStyle w:val="NoSpacing"/>
      </w:pPr>
      <w:r>
        <w:t>and then,</w:t>
      </w:r>
    </w:p>
    <w:p w14:paraId="4EBB9FB4" w14:textId="77777777" w:rsidR="00684810" w:rsidRDefault="00684810" w:rsidP="00684810">
      <w:pPr>
        <w:pStyle w:val="NoSpacing"/>
      </w:pPr>
    </w:p>
    <w:p w14:paraId="0EEA8E24" w14:textId="1ADD7081" w:rsidR="00684810" w:rsidRDefault="00CD1683" w:rsidP="00684810">
      <w:pPr>
        <w:pStyle w:val="NoSpacing"/>
      </w:pPr>
      <w:r w:rsidRPr="002C21F7">
        <w:rPr>
          <w:position w:val="-92"/>
        </w:rPr>
        <w:object w:dxaOrig="7660" w:dyaOrig="1960" w14:anchorId="7A60B512">
          <v:shape id="_x0000_i1116" type="#_x0000_t75" style="width:382.8pt;height:98.4pt" o:ole="">
            <v:imagedata r:id="rId152" o:title=""/>
          </v:shape>
          <o:OLEObject Type="Embed" ProgID="Equation.DSMT4" ShapeID="_x0000_i1116" DrawAspect="Content" ObjectID="_1627726134" r:id="rId153"/>
        </w:object>
      </w:r>
    </w:p>
    <w:p w14:paraId="43B6D959" w14:textId="58BD09F7" w:rsidR="002C21F7" w:rsidRDefault="002C21F7" w:rsidP="00684810">
      <w:pPr>
        <w:pStyle w:val="NoSpacing"/>
      </w:pPr>
    </w:p>
    <w:p w14:paraId="743E6401" w14:textId="79C59872" w:rsidR="00684810" w:rsidRDefault="00CD1683" w:rsidP="00684810">
      <w:pPr>
        <w:pStyle w:val="NoSpacing"/>
      </w:pPr>
      <w:r>
        <w:t xml:space="preserve">That works out.  </w:t>
      </w:r>
      <w:r w:rsidR="002D751D">
        <w:t xml:space="preserve">  </w:t>
      </w:r>
    </w:p>
    <w:p w14:paraId="21D6357E" w14:textId="2CEB97CC" w:rsidR="00684810" w:rsidRDefault="00684810">
      <w:pPr>
        <w:pStyle w:val="NoSpacing"/>
      </w:pPr>
    </w:p>
    <w:p w14:paraId="44617AC5" w14:textId="5B0436CC" w:rsidR="002B1D1A" w:rsidRPr="002C233B" w:rsidRDefault="002C233B" w:rsidP="002C233B">
      <w:pPr>
        <w:pStyle w:val="NoSpacing"/>
        <w:rPr>
          <w:b/>
          <w:color w:val="0070C0"/>
          <w:sz w:val="28"/>
        </w:rPr>
      </w:pPr>
      <w:r>
        <w:rPr>
          <w:b/>
          <w:color w:val="0070C0"/>
          <w:sz w:val="28"/>
        </w:rPr>
        <w:t>Example</w:t>
      </w:r>
      <w:r w:rsidR="002B1D1A" w:rsidRPr="002C233B">
        <w:rPr>
          <w:b/>
          <w:color w:val="0070C0"/>
          <w:sz w:val="28"/>
        </w:rPr>
        <w:t xml:space="preserve"> 3b</w:t>
      </w:r>
    </w:p>
    <w:p w14:paraId="6AAF9EAC" w14:textId="77777777" w:rsidR="002B1D1A" w:rsidRDefault="002B1D1A" w:rsidP="002B1D1A">
      <w:pPr>
        <w:pStyle w:val="NoSpacing"/>
      </w:pPr>
      <w:r>
        <w:t>Suppose we have a vector which undergoes rotations.  And so at any time, we may say:</w:t>
      </w:r>
    </w:p>
    <w:p w14:paraId="6E6714C8" w14:textId="77777777" w:rsidR="002B1D1A" w:rsidRDefault="002B1D1A" w:rsidP="002B1D1A">
      <w:pPr>
        <w:pStyle w:val="NoSpacing"/>
      </w:pPr>
    </w:p>
    <w:p w14:paraId="039536DE" w14:textId="77777777" w:rsidR="002B1D1A" w:rsidRDefault="002B1D1A" w:rsidP="002B1D1A">
      <w:pPr>
        <w:pStyle w:val="NoSpacing"/>
      </w:pPr>
      <w:r w:rsidRPr="004F778A">
        <w:rPr>
          <w:position w:val="-12"/>
        </w:rPr>
        <w:object w:dxaOrig="2079" w:dyaOrig="360" w14:anchorId="4C925616">
          <v:shape id="_x0000_i1117" type="#_x0000_t75" style="width:103.8pt;height:17.4pt" o:ole="">
            <v:imagedata r:id="rId154" o:title=""/>
          </v:shape>
          <o:OLEObject Type="Embed" ProgID="Equation.DSMT4" ShapeID="_x0000_i1117" DrawAspect="Content" ObjectID="_1627726135" r:id="rId155"/>
        </w:object>
      </w:r>
      <w:r>
        <w:t xml:space="preserve"> </w:t>
      </w:r>
    </w:p>
    <w:p w14:paraId="0E66A005" w14:textId="77777777" w:rsidR="002B1D1A" w:rsidRDefault="002B1D1A" w:rsidP="002B1D1A">
      <w:pPr>
        <w:pStyle w:val="NoSpacing"/>
      </w:pPr>
    </w:p>
    <w:p w14:paraId="12158A3B" w14:textId="77777777" w:rsidR="002B1D1A" w:rsidRDefault="002B1D1A" w:rsidP="002B1D1A">
      <w:pPr>
        <w:pStyle w:val="NoSpacing"/>
      </w:pPr>
      <w:r>
        <w:t xml:space="preserve">where M is a rotation matrix, </w:t>
      </w:r>
    </w:p>
    <w:p w14:paraId="5F64A591" w14:textId="77777777" w:rsidR="002B1D1A" w:rsidRDefault="002B1D1A" w:rsidP="002B1D1A">
      <w:pPr>
        <w:pStyle w:val="NoSpacing"/>
      </w:pPr>
    </w:p>
    <w:p w14:paraId="333084FE" w14:textId="77777777" w:rsidR="002B1D1A" w:rsidRDefault="002B1D1A" w:rsidP="002B1D1A">
      <w:pPr>
        <w:pStyle w:val="NoSpacing"/>
      </w:pPr>
      <w:r w:rsidRPr="004F778A">
        <w:rPr>
          <w:position w:val="-30"/>
        </w:rPr>
        <w:object w:dxaOrig="2120" w:dyaOrig="720" w14:anchorId="24FD7A89">
          <v:shape id="_x0000_i1118" type="#_x0000_t75" style="width:106.8pt;height:36.6pt" o:ole="">
            <v:imagedata r:id="rId156" o:title=""/>
          </v:shape>
          <o:OLEObject Type="Embed" ProgID="Equation.DSMT4" ShapeID="_x0000_i1118" DrawAspect="Content" ObjectID="_1627726136" r:id="rId157"/>
        </w:object>
      </w:r>
      <w:r>
        <w:t xml:space="preserve"> </w:t>
      </w:r>
    </w:p>
    <w:p w14:paraId="676ACB87" w14:textId="77777777" w:rsidR="002B1D1A" w:rsidRDefault="002B1D1A" w:rsidP="002B1D1A">
      <w:pPr>
        <w:pStyle w:val="NoSpacing"/>
      </w:pPr>
    </w:p>
    <w:p w14:paraId="070EF049" w14:textId="77777777" w:rsidR="002B1D1A" w:rsidRDefault="002B1D1A" w:rsidP="002B1D1A">
      <w:pPr>
        <w:pStyle w:val="NoSpacing"/>
      </w:pPr>
      <w:r>
        <w:t xml:space="preserve">And let’s say that </w:t>
      </w:r>
      <w:r>
        <w:rPr>
          <w:rFonts w:ascii="Calibri" w:hAnsi="Calibri" w:cs="Calibri"/>
        </w:rPr>
        <w:t>θ</w:t>
      </w:r>
      <w:r>
        <w:t xml:space="preserve"> is randomly distributed between -</w:t>
      </w:r>
      <w:r>
        <w:rPr>
          <w:rFonts w:ascii="Calibri" w:hAnsi="Calibri" w:cs="Calibri"/>
        </w:rPr>
        <w:t>π</w:t>
      </w:r>
      <w:r>
        <w:t xml:space="preserve"> and </w:t>
      </w:r>
      <w:r>
        <w:rPr>
          <w:rFonts w:ascii="Calibri" w:hAnsi="Calibri" w:cs="Calibri"/>
        </w:rPr>
        <w:t xml:space="preserve">π.  And we want to know the probability distribution of v – or rather the probability distribution of M.  </w:t>
      </w:r>
      <w:r>
        <w:t>But could say:</w:t>
      </w:r>
    </w:p>
    <w:p w14:paraId="6324C5C2" w14:textId="77777777" w:rsidR="002B1D1A" w:rsidRDefault="002B1D1A" w:rsidP="002B1D1A">
      <w:pPr>
        <w:pStyle w:val="NoSpacing"/>
      </w:pPr>
    </w:p>
    <w:p w14:paraId="14C387E2" w14:textId="77777777" w:rsidR="002B1D1A" w:rsidRDefault="002B1D1A" w:rsidP="002B1D1A">
      <w:pPr>
        <w:pStyle w:val="NoSpacing"/>
      </w:pPr>
      <w:r w:rsidRPr="004F778A">
        <w:rPr>
          <w:position w:val="-30"/>
        </w:rPr>
        <w:object w:dxaOrig="1400" w:dyaOrig="720" w14:anchorId="2B52ACDE">
          <v:shape id="_x0000_i1119" type="#_x0000_t75" style="width:70.2pt;height:36.6pt" o:ole="">
            <v:imagedata r:id="rId158" o:title=""/>
          </v:shape>
          <o:OLEObject Type="Embed" ProgID="Equation.DSMT4" ShapeID="_x0000_i1119" DrawAspect="Content" ObjectID="_1627726137" r:id="rId159"/>
        </w:object>
      </w:r>
    </w:p>
    <w:p w14:paraId="2C40ABDD" w14:textId="77777777" w:rsidR="002B1D1A" w:rsidRDefault="002B1D1A" w:rsidP="002B1D1A">
      <w:pPr>
        <w:pStyle w:val="NoSpacing"/>
      </w:pPr>
    </w:p>
    <w:p w14:paraId="480E110E" w14:textId="77777777" w:rsidR="002B1D1A" w:rsidRDefault="002B1D1A" w:rsidP="002B1D1A">
      <w:pPr>
        <w:pStyle w:val="NoSpacing"/>
      </w:pPr>
      <w:r>
        <w:t>And what if we considered products of matrices.  Perhaps:</w:t>
      </w:r>
    </w:p>
    <w:p w14:paraId="5EB122C5" w14:textId="77777777" w:rsidR="002B1D1A" w:rsidRDefault="002B1D1A" w:rsidP="002B1D1A">
      <w:pPr>
        <w:pStyle w:val="NoSpacing"/>
      </w:pPr>
    </w:p>
    <w:p w14:paraId="4C8FD3DB" w14:textId="77777777" w:rsidR="002B1D1A" w:rsidRDefault="002B1D1A" w:rsidP="002B1D1A">
      <w:pPr>
        <w:pStyle w:val="NoSpacing"/>
      </w:pPr>
      <w:r w:rsidRPr="004F778A">
        <w:rPr>
          <w:position w:val="-32"/>
        </w:rPr>
        <w:object w:dxaOrig="5539" w:dyaOrig="760" w14:anchorId="1DBE84FC">
          <v:shape id="_x0000_i1120" type="#_x0000_t75" style="width:277.2pt;height:37.8pt" o:ole="">
            <v:imagedata r:id="rId160" o:title=""/>
          </v:shape>
          <o:OLEObject Type="Embed" ProgID="Equation.DSMT4" ShapeID="_x0000_i1120" DrawAspect="Content" ObjectID="_1627726138" r:id="rId161"/>
        </w:object>
      </w:r>
    </w:p>
    <w:p w14:paraId="44BF4ECD" w14:textId="77777777" w:rsidR="002B1D1A" w:rsidRDefault="002B1D1A" w:rsidP="002B1D1A">
      <w:pPr>
        <w:pStyle w:val="NoSpacing"/>
      </w:pPr>
    </w:p>
    <w:p w14:paraId="7A3EEAEE" w14:textId="77777777" w:rsidR="002B1D1A" w:rsidRDefault="002B1D1A" w:rsidP="002B1D1A">
      <w:pPr>
        <w:pStyle w:val="NoSpacing"/>
      </w:pPr>
      <w:r>
        <w:t>Then for a, b matrix:</w:t>
      </w:r>
    </w:p>
    <w:p w14:paraId="5AC7B235" w14:textId="77777777" w:rsidR="002B1D1A" w:rsidRDefault="002B1D1A" w:rsidP="002B1D1A">
      <w:pPr>
        <w:pStyle w:val="NoSpacing"/>
      </w:pPr>
    </w:p>
    <w:p w14:paraId="3A0C7DEF" w14:textId="77777777" w:rsidR="002B1D1A" w:rsidRDefault="002B1D1A" w:rsidP="002B1D1A">
      <w:pPr>
        <w:pStyle w:val="NoSpacing"/>
      </w:pPr>
      <w:r w:rsidRPr="000717AA">
        <w:rPr>
          <w:position w:val="-192"/>
        </w:rPr>
        <w:object w:dxaOrig="4260" w:dyaOrig="2980" w14:anchorId="31008433">
          <v:shape id="_x0000_i1121" type="#_x0000_t75" style="width:212.4pt;height:148.8pt" o:ole="">
            <v:imagedata r:id="rId162" o:title=""/>
          </v:shape>
          <o:OLEObject Type="Embed" ProgID="Equation.DSMT4" ShapeID="_x0000_i1121" DrawAspect="Content" ObjectID="_1627726139" r:id="rId163"/>
        </w:object>
      </w:r>
    </w:p>
    <w:p w14:paraId="0C481C22" w14:textId="77777777" w:rsidR="002B1D1A" w:rsidRDefault="002B1D1A" w:rsidP="002B1D1A">
      <w:pPr>
        <w:pStyle w:val="NoSpacing"/>
      </w:pPr>
    </w:p>
    <w:p w14:paraId="456C03D1" w14:textId="77777777" w:rsidR="002B1D1A" w:rsidRDefault="002B1D1A" w:rsidP="002B1D1A">
      <w:pPr>
        <w:pStyle w:val="NoSpacing"/>
      </w:pPr>
      <w:r>
        <w:t>And so,</w:t>
      </w:r>
    </w:p>
    <w:p w14:paraId="5BDB3CFE" w14:textId="77777777" w:rsidR="002B1D1A" w:rsidRDefault="002B1D1A" w:rsidP="002B1D1A">
      <w:pPr>
        <w:pStyle w:val="NoSpacing"/>
      </w:pPr>
    </w:p>
    <w:p w14:paraId="04BFD4D6" w14:textId="77777777" w:rsidR="002B1D1A" w:rsidRDefault="002B1D1A" w:rsidP="002B1D1A">
      <w:pPr>
        <w:pStyle w:val="NoSpacing"/>
      </w:pPr>
      <w:r w:rsidRPr="000717AA">
        <w:rPr>
          <w:position w:val="-58"/>
        </w:rPr>
        <w:object w:dxaOrig="1939" w:dyaOrig="1280" w14:anchorId="7BDC6B65">
          <v:shape id="_x0000_i1122" type="#_x0000_t75" style="width:97.2pt;height:64.2pt" o:ole="">
            <v:imagedata r:id="rId164" o:title=""/>
          </v:shape>
          <o:OLEObject Type="Embed" ProgID="Equation.DSMT4" ShapeID="_x0000_i1122" DrawAspect="Content" ObjectID="_1627726140" r:id="rId165"/>
        </w:object>
      </w:r>
    </w:p>
    <w:p w14:paraId="4E54D32F" w14:textId="77777777" w:rsidR="002B1D1A" w:rsidRDefault="002B1D1A" w:rsidP="002B1D1A">
      <w:pPr>
        <w:pStyle w:val="NoSpacing"/>
      </w:pPr>
    </w:p>
    <w:p w14:paraId="273689D1" w14:textId="77777777" w:rsidR="002B1D1A" w:rsidRDefault="002B1D1A" w:rsidP="002B1D1A">
      <w:pPr>
        <w:pStyle w:val="NoSpacing"/>
      </w:pPr>
      <w:r>
        <w:t>And moments are:</w:t>
      </w:r>
    </w:p>
    <w:p w14:paraId="7251E54C" w14:textId="77777777" w:rsidR="002B1D1A" w:rsidRDefault="002B1D1A" w:rsidP="002B1D1A">
      <w:pPr>
        <w:pStyle w:val="NoSpacing"/>
      </w:pPr>
    </w:p>
    <w:p w14:paraId="4AD694A9" w14:textId="77777777" w:rsidR="002B1D1A" w:rsidRDefault="002B1D1A" w:rsidP="002B1D1A">
      <w:pPr>
        <w:pStyle w:val="NoSpacing"/>
      </w:pPr>
      <w:r w:rsidRPr="000717AA">
        <w:rPr>
          <w:position w:val="-122"/>
        </w:rPr>
        <w:object w:dxaOrig="6740" w:dyaOrig="2740" w14:anchorId="5210FDD9">
          <v:shape id="_x0000_i1123" type="#_x0000_t75" style="width:337.2pt;height:136.8pt" o:ole="">
            <v:imagedata r:id="rId166" o:title=""/>
          </v:shape>
          <o:OLEObject Type="Embed" ProgID="Equation.DSMT4" ShapeID="_x0000_i1123" DrawAspect="Content" ObjectID="_1627726141" r:id="rId167"/>
        </w:object>
      </w:r>
    </w:p>
    <w:p w14:paraId="25120192" w14:textId="77777777" w:rsidR="002B1D1A" w:rsidRDefault="002B1D1A" w:rsidP="002B1D1A">
      <w:pPr>
        <w:pStyle w:val="NoSpacing"/>
      </w:pPr>
    </w:p>
    <w:p w14:paraId="3ED30047" w14:textId="77777777" w:rsidR="002B1D1A" w:rsidRDefault="002B1D1A" w:rsidP="002B1D1A">
      <w:pPr>
        <w:pStyle w:val="NoSpacing"/>
      </w:pPr>
      <w:r>
        <w:t>So PDE for P(a,b) is:</w:t>
      </w:r>
    </w:p>
    <w:p w14:paraId="3FBE6D26" w14:textId="77777777" w:rsidR="002B1D1A" w:rsidRDefault="002B1D1A" w:rsidP="002B1D1A">
      <w:pPr>
        <w:pStyle w:val="NoSpacing"/>
      </w:pPr>
    </w:p>
    <w:p w14:paraId="076E1DFB" w14:textId="77777777" w:rsidR="002B1D1A" w:rsidRDefault="002B1D1A" w:rsidP="002B1D1A">
      <w:pPr>
        <w:pStyle w:val="NoSpacing"/>
      </w:pPr>
      <w:r w:rsidRPr="00BF0C86">
        <w:rPr>
          <w:position w:val="-124"/>
        </w:rPr>
        <w:object w:dxaOrig="10840" w:dyaOrig="2600" w14:anchorId="70E746EB">
          <v:shape id="_x0000_i1124" type="#_x0000_t75" style="width:524.4pt;height:126.6pt" o:ole="">
            <v:imagedata r:id="rId168" o:title=""/>
          </v:shape>
          <o:OLEObject Type="Embed" ProgID="Equation.DSMT4" ShapeID="_x0000_i1124" DrawAspect="Content" ObjectID="_1627726142" r:id="rId169"/>
        </w:object>
      </w:r>
    </w:p>
    <w:p w14:paraId="2680CB20" w14:textId="77777777" w:rsidR="002B1D1A" w:rsidRDefault="002B1D1A" w:rsidP="002B1D1A">
      <w:pPr>
        <w:pStyle w:val="NoSpacing"/>
      </w:pPr>
    </w:p>
    <w:p w14:paraId="35FD5328" w14:textId="77777777" w:rsidR="002B1D1A" w:rsidRDefault="002B1D1A" w:rsidP="002B1D1A">
      <w:pPr>
        <w:pStyle w:val="NoSpacing"/>
      </w:pPr>
      <w:r>
        <w:t xml:space="preserve">And doing same for </w:t>
      </w:r>
      <w:r>
        <w:rPr>
          <w:rFonts w:ascii="Calibri" w:hAnsi="Calibri" w:cs="Calibri"/>
        </w:rPr>
        <w:t>θ</w:t>
      </w:r>
      <w:r>
        <w:t xml:space="preserve">,  </w:t>
      </w:r>
    </w:p>
    <w:p w14:paraId="526BF8C7" w14:textId="77777777" w:rsidR="002B1D1A" w:rsidRDefault="002B1D1A" w:rsidP="002B1D1A">
      <w:pPr>
        <w:pStyle w:val="NoSpacing"/>
      </w:pPr>
    </w:p>
    <w:p w14:paraId="1333BC91" w14:textId="77777777" w:rsidR="002B1D1A" w:rsidRDefault="002B1D1A" w:rsidP="002B1D1A">
      <w:pPr>
        <w:pStyle w:val="NoSpacing"/>
      </w:pPr>
      <w:r w:rsidRPr="007B653A">
        <w:rPr>
          <w:position w:val="-60"/>
        </w:rPr>
        <w:object w:dxaOrig="6259" w:dyaOrig="1320" w14:anchorId="7398A472">
          <v:shape id="_x0000_i1125" type="#_x0000_t75" style="width:313.8pt;height:66.6pt" o:ole="">
            <v:imagedata r:id="rId170" o:title=""/>
          </v:shape>
          <o:OLEObject Type="Embed" ProgID="Equation.DSMT4" ShapeID="_x0000_i1125" DrawAspect="Content" ObjectID="_1627726143" r:id="rId171"/>
        </w:object>
      </w:r>
    </w:p>
    <w:p w14:paraId="42D5CB16" w14:textId="77777777" w:rsidR="002B1D1A" w:rsidRDefault="002B1D1A" w:rsidP="002B1D1A">
      <w:pPr>
        <w:pStyle w:val="NoSpacing"/>
      </w:pPr>
    </w:p>
    <w:p w14:paraId="1EDCDE9D" w14:textId="77777777" w:rsidR="002B1D1A" w:rsidRDefault="002B1D1A" w:rsidP="002B1D1A">
      <w:pPr>
        <w:pStyle w:val="NoSpacing"/>
      </w:pPr>
      <w:r>
        <w:t xml:space="preserve">Then for </w:t>
      </w:r>
      <w:r>
        <w:rPr>
          <w:rFonts w:ascii="Calibri" w:hAnsi="Calibri" w:cs="Calibri"/>
        </w:rPr>
        <w:t>θ</w:t>
      </w:r>
      <w:r>
        <w:t xml:space="preserve"> matrix:</w:t>
      </w:r>
    </w:p>
    <w:p w14:paraId="1A54FBCA" w14:textId="77777777" w:rsidR="002B1D1A" w:rsidRDefault="002B1D1A" w:rsidP="002B1D1A">
      <w:pPr>
        <w:pStyle w:val="NoSpacing"/>
      </w:pPr>
    </w:p>
    <w:p w14:paraId="494C2430" w14:textId="77777777" w:rsidR="002B1D1A" w:rsidRDefault="002B1D1A" w:rsidP="002B1D1A">
      <w:pPr>
        <w:pStyle w:val="NoSpacing"/>
      </w:pPr>
      <w:r w:rsidRPr="000717AA">
        <w:rPr>
          <w:position w:val="-192"/>
        </w:rPr>
        <w:object w:dxaOrig="5760" w:dyaOrig="2980" w14:anchorId="41E9AC04">
          <v:shape id="_x0000_i1126" type="#_x0000_t75" style="width:4in;height:148.8pt" o:ole="">
            <v:imagedata r:id="rId172" o:title=""/>
          </v:shape>
          <o:OLEObject Type="Embed" ProgID="Equation.DSMT4" ShapeID="_x0000_i1126" DrawAspect="Content" ObjectID="_1627726144" r:id="rId173"/>
        </w:object>
      </w:r>
    </w:p>
    <w:p w14:paraId="09151AEF" w14:textId="77777777" w:rsidR="002B1D1A" w:rsidRDefault="002B1D1A" w:rsidP="002B1D1A">
      <w:pPr>
        <w:pStyle w:val="NoSpacing"/>
      </w:pPr>
    </w:p>
    <w:p w14:paraId="09B6FFF8" w14:textId="77777777" w:rsidR="002B1D1A" w:rsidRDefault="002B1D1A" w:rsidP="002B1D1A">
      <w:pPr>
        <w:pStyle w:val="NoSpacing"/>
      </w:pPr>
      <w:r>
        <w:t xml:space="preserve">And so we need to work out how the </w:t>
      </w:r>
      <w:r>
        <w:rPr>
          <w:rFonts w:ascii="Calibri" w:hAnsi="Calibri" w:cs="Calibri"/>
        </w:rPr>
        <w:t>θ</w:t>
      </w:r>
      <w:r>
        <w:t xml:space="preserve"> has changed.  </w:t>
      </w:r>
    </w:p>
    <w:p w14:paraId="4C8688F6" w14:textId="77777777" w:rsidR="002B1D1A" w:rsidRDefault="002B1D1A" w:rsidP="002B1D1A">
      <w:pPr>
        <w:pStyle w:val="NoSpacing"/>
      </w:pPr>
    </w:p>
    <w:p w14:paraId="6041243A" w14:textId="77777777" w:rsidR="002B1D1A" w:rsidRDefault="002B1D1A" w:rsidP="002B1D1A">
      <w:pPr>
        <w:pStyle w:val="NoSpacing"/>
      </w:pPr>
      <w:r w:rsidRPr="009E4912">
        <w:rPr>
          <w:position w:val="-92"/>
        </w:rPr>
        <w:object w:dxaOrig="5020" w:dyaOrig="1960" w14:anchorId="3C78E002">
          <v:shape id="_x0000_i1127" type="#_x0000_t75" style="width:250.2pt;height:98.4pt" o:ole="">
            <v:imagedata r:id="rId174" o:title=""/>
          </v:shape>
          <o:OLEObject Type="Embed" ProgID="Equation.DSMT4" ShapeID="_x0000_i1127" DrawAspect="Content" ObjectID="_1627726145" r:id="rId175"/>
        </w:object>
      </w:r>
      <w:r>
        <w:t xml:space="preserve"> </w:t>
      </w:r>
    </w:p>
    <w:p w14:paraId="3E179D43" w14:textId="77777777" w:rsidR="002B1D1A" w:rsidRDefault="002B1D1A" w:rsidP="002B1D1A">
      <w:pPr>
        <w:pStyle w:val="NoSpacing"/>
      </w:pPr>
    </w:p>
    <w:p w14:paraId="2AF8E52A" w14:textId="77777777" w:rsidR="002B1D1A" w:rsidRDefault="002B1D1A" w:rsidP="002B1D1A">
      <w:pPr>
        <w:pStyle w:val="NoSpacing"/>
      </w:pPr>
      <w:r>
        <w:t xml:space="preserve">This tells us that </w:t>
      </w:r>
      <w:r>
        <w:rPr>
          <w:rFonts w:ascii="Calibri" w:hAnsi="Calibri" w:cs="Calibri"/>
        </w:rPr>
        <w:t>δθ</w:t>
      </w:r>
      <w:r>
        <w:t xml:space="preserve"> = </w:t>
      </w:r>
      <w:r>
        <w:rPr>
          <w:rFonts w:ascii="Calibri" w:hAnsi="Calibri" w:cs="Calibri"/>
        </w:rPr>
        <w:t>ε</w:t>
      </w:r>
      <w:r>
        <w:t>, of course.  And moments are:</w:t>
      </w:r>
    </w:p>
    <w:p w14:paraId="297C3D39" w14:textId="77777777" w:rsidR="002B1D1A" w:rsidRDefault="002B1D1A" w:rsidP="002B1D1A">
      <w:pPr>
        <w:pStyle w:val="NoSpacing"/>
      </w:pPr>
    </w:p>
    <w:p w14:paraId="1E4579B1" w14:textId="77777777" w:rsidR="002B1D1A" w:rsidRDefault="002B1D1A" w:rsidP="002B1D1A">
      <w:pPr>
        <w:pStyle w:val="NoSpacing"/>
      </w:pPr>
      <w:r w:rsidRPr="008E4E1E">
        <w:rPr>
          <w:position w:val="-16"/>
        </w:rPr>
        <w:object w:dxaOrig="3640" w:dyaOrig="440" w14:anchorId="04367C4E">
          <v:shape id="_x0000_i1128" type="#_x0000_t75" style="width:182.4pt;height:22.8pt" o:ole="">
            <v:imagedata r:id="rId176" o:title=""/>
          </v:shape>
          <o:OLEObject Type="Embed" ProgID="Equation.DSMT4" ShapeID="_x0000_i1128" DrawAspect="Content" ObjectID="_1627726146" r:id="rId177"/>
        </w:object>
      </w:r>
    </w:p>
    <w:p w14:paraId="6A5A47CD" w14:textId="77777777" w:rsidR="002B1D1A" w:rsidRDefault="002B1D1A" w:rsidP="002B1D1A">
      <w:pPr>
        <w:pStyle w:val="NoSpacing"/>
      </w:pPr>
    </w:p>
    <w:p w14:paraId="24816EC6" w14:textId="77777777" w:rsidR="002B1D1A" w:rsidRDefault="002B1D1A" w:rsidP="002B1D1A">
      <w:pPr>
        <w:pStyle w:val="NoSpacing"/>
      </w:pPr>
      <w:r>
        <w:t>So PDE for P(</w:t>
      </w:r>
      <w:r>
        <w:rPr>
          <w:rFonts w:ascii="Calibri" w:hAnsi="Calibri" w:cs="Calibri"/>
        </w:rPr>
        <w:t>θ</w:t>
      </w:r>
      <w:r>
        <w:t>) is:</w:t>
      </w:r>
    </w:p>
    <w:p w14:paraId="1483599B" w14:textId="77777777" w:rsidR="002B1D1A" w:rsidRDefault="002B1D1A" w:rsidP="002B1D1A">
      <w:pPr>
        <w:pStyle w:val="NoSpacing"/>
      </w:pPr>
    </w:p>
    <w:p w14:paraId="0E114137" w14:textId="77777777" w:rsidR="002B1D1A" w:rsidRDefault="002B1D1A" w:rsidP="002B1D1A">
      <w:pPr>
        <w:pStyle w:val="NoSpacing"/>
      </w:pPr>
      <w:r w:rsidRPr="00B44E1C">
        <w:rPr>
          <w:position w:val="-24"/>
        </w:rPr>
        <w:object w:dxaOrig="2240" w:dyaOrig="660" w14:anchorId="394B6C11">
          <v:shape id="_x0000_i1129" type="#_x0000_t75" style="width:112.2pt;height:33.6pt" o:ole="">
            <v:imagedata r:id="rId178" o:title=""/>
          </v:shape>
          <o:OLEObject Type="Embed" ProgID="Equation.DSMT4" ShapeID="_x0000_i1129" DrawAspect="Content" ObjectID="_1627726147" r:id="rId179"/>
        </w:object>
      </w:r>
    </w:p>
    <w:p w14:paraId="46FF8D68" w14:textId="77777777" w:rsidR="002B1D1A" w:rsidRDefault="002B1D1A" w:rsidP="002B1D1A">
      <w:pPr>
        <w:pStyle w:val="NoSpacing"/>
      </w:pPr>
    </w:p>
    <w:p w14:paraId="54E0B1FC" w14:textId="77777777" w:rsidR="002B1D1A" w:rsidRPr="00B366A1" w:rsidRDefault="002B1D1A" w:rsidP="002B1D1A">
      <w:pPr>
        <w:pStyle w:val="NoSpacing"/>
        <w:rPr>
          <w:b/>
          <w:sz w:val="24"/>
        </w:rPr>
      </w:pPr>
      <w:r w:rsidRPr="00B366A1">
        <w:rPr>
          <w:b/>
          <w:sz w:val="24"/>
        </w:rPr>
        <w:t xml:space="preserve">Testing that one </w:t>
      </w:r>
      <w:r>
        <w:rPr>
          <w:b/>
          <w:sz w:val="24"/>
        </w:rPr>
        <w:t>P(a,b)</w:t>
      </w:r>
      <w:r w:rsidRPr="00B366A1">
        <w:rPr>
          <w:b/>
          <w:sz w:val="24"/>
        </w:rPr>
        <w:t xml:space="preserve"> implies </w:t>
      </w:r>
      <w:r>
        <w:rPr>
          <w:b/>
          <w:sz w:val="24"/>
        </w:rPr>
        <w:t>P(</w:t>
      </w:r>
      <w:r>
        <w:rPr>
          <w:rFonts w:ascii="Calibri" w:hAnsi="Calibri" w:cs="Calibri"/>
          <w:b/>
          <w:sz w:val="24"/>
        </w:rPr>
        <w:t>θ</w:t>
      </w:r>
      <w:r>
        <w:rPr>
          <w:b/>
          <w:sz w:val="24"/>
        </w:rPr>
        <w:t>)</w:t>
      </w:r>
    </w:p>
    <w:p w14:paraId="4B18FD44" w14:textId="77777777" w:rsidR="002B1D1A" w:rsidRDefault="002B1D1A" w:rsidP="002B1D1A">
      <w:pPr>
        <w:pStyle w:val="NoSpacing"/>
      </w:pPr>
      <w:r>
        <w:t>Now relationship between P(</w:t>
      </w:r>
      <w:r>
        <w:rPr>
          <w:rFonts w:ascii="Calibri" w:hAnsi="Calibri" w:cs="Calibri"/>
        </w:rPr>
        <w:t>θ</w:t>
      </w:r>
      <w:r>
        <w:t xml:space="preserve">) and P(a,b) is? </w:t>
      </w:r>
    </w:p>
    <w:p w14:paraId="18B9090D" w14:textId="77777777" w:rsidR="002B1D1A" w:rsidRDefault="002B1D1A" w:rsidP="002B1D1A">
      <w:pPr>
        <w:pStyle w:val="NoSpacing"/>
      </w:pPr>
    </w:p>
    <w:p w14:paraId="0D9CE80E" w14:textId="77777777" w:rsidR="002B1D1A" w:rsidRDefault="002B1D1A" w:rsidP="002B1D1A">
      <w:pPr>
        <w:pStyle w:val="NoSpacing"/>
      </w:pPr>
      <w:r w:rsidRPr="007579B5">
        <w:rPr>
          <w:position w:val="-16"/>
        </w:rPr>
        <w:object w:dxaOrig="4800" w:dyaOrig="440" w14:anchorId="1D7D96B4">
          <v:shape id="_x0000_i1130" type="#_x0000_t75" style="width:239.4pt;height:22.8pt" o:ole="">
            <v:imagedata r:id="rId180" o:title=""/>
          </v:shape>
          <o:OLEObject Type="Embed" ProgID="Equation.DSMT4" ShapeID="_x0000_i1130" DrawAspect="Content" ObjectID="_1627726148" r:id="rId181"/>
        </w:object>
      </w:r>
      <w:r>
        <w:t xml:space="preserve"> </w:t>
      </w:r>
    </w:p>
    <w:p w14:paraId="577F1AA1" w14:textId="77777777" w:rsidR="002B1D1A" w:rsidRDefault="002B1D1A" w:rsidP="002B1D1A">
      <w:pPr>
        <w:pStyle w:val="NoSpacing"/>
      </w:pPr>
    </w:p>
    <w:p w14:paraId="422D7F82" w14:textId="77777777" w:rsidR="002B1D1A" w:rsidRDefault="002B1D1A" w:rsidP="002B1D1A">
      <w:pPr>
        <w:pStyle w:val="NoSpacing"/>
      </w:pPr>
      <w:r>
        <w:t>or, better?</w:t>
      </w:r>
    </w:p>
    <w:p w14:paraId="66818314" w14:textId="77777777" w:rsidR="002B1D1A" w:rsidRDefault="002B1D1A" w:rsidP="002B1D1A">
      <w:pPr>
        <w:pStyle w:val="NoSpacing"/>
      </w:pPr>
    </w:p>
    <w:p w14:paraId="118E82D7" w14:textId="77777777" w:rsidR="002B1D1A" w:rsidRDefault="002B1D1A" w:rsidP="002B1D1A">
      <w:pPr>
        <w:pStyle w:val="NoSpacing"/>
      </w:pPr>
      <w:r w:rsidRPr="00FA246E">
        <w:rPr>
          <w:position w:val="-16"/>
        </w:rPr>
        <w:object w:dxaOrig="6180" w:dyaOrig="440" w14:anchorId="760B38A6">
          <v:shape id="_x0000_i1131" type="#_x0000_t75" style="width:309.6pt;height:22.8pt" o:ole="">
            <v:imagedata r:id="rId182" o:title=""/>
          </v:shape>
          <o:OLEObject Type="Embed" ProgID="Equation.DSMT4" ShapeID="_x0000_i1131" DrawAspect="Content" ObjectID="_1627726149" r:id="rId183"/>
        </w:object>
      </w:r>
    </w:p>
    <w:p w14:paraId="233E2D27" w14:textId="77777777" w:rsidR="002B1D1A" w:rsidRDefault="002B1D1A" w:rsidP="002B1D1A">
      <w:pPr>
        <w:pStyle w:val="NoSpacing"/>
      </w:pPr>
    </w:p>
    <w:p w14:paraId="2356E9BE" w14:textId="77777777" w:rsidR="002B1D1A" w:rsidRDefault="002B1D1A" w:rsidP="002B1D1A">
      <w:pPr>
        <w:pStyle w:val="NoSpacing"/>
      </w:pPr>
      <w:r>
        <w:t>Then does P(</w:t>
      </w:r>
      <w:r>
        <w:rPr>
          <w:rFonts w:ascii="Calibri" w:hAnsi="Calibri" w:cs="Calibri"/>
        </w:rPr>
        <w:t>θ</w:t>
      </w:r>
      <w:r>
        <w:t>) satisfy that equation?  Let’s take the temporal derivative:</w:t>
      </w:r>
    </w:p>
    <w:p w14:paraId="5851D6D1" w14:textId="77777777" w:rsidR="002B1D1A" w:rsidRDefault="002B1D1A" w:rsidP="002B1D1A">
      <w:pPr>
        <w:pStyle w:val="NoSpacing"/>
      </w:pPr>
    </w:p>
    <w:p w14:paraId="56AB03FD" w14:textId="77777777" w:rsidR="002B1D1A" w:rsidRDefault="002B1D1A" w:rsidP="002B1D1A">
      <w:pPr>
        <w:pStyle w:val="NoSpacing"/>
      </w:pPr>
      <w:r w:rsidRPr="00A27023">
        <w:rPr>
          <w:position w:val="-150"/>
        </w:rPr>
        <w:object w:dxaOrig="11900" w:dyaOrig="5140" w14:anchorId="27894087">
          <v:shape id="_x0000_i1132" type="#_x0000_t75" style="width:524.4pt;height:226.2pt" o:ole="">
            <v:imagedata r:id="rId184" o:title=""/>
          </v:shape>
          <o:OLEObject Type="Embed" ProgID="Equation.DSMT4" ShapeID="_x0000_i1132" DrawAspect="Content" ObjectID="_1627726150" r:id="rId185"/>
        </w:object>
      </w:r>
      <w:r>
        <w:t xml:space="preserve"> </w:t>
      </w:r>
    </w:p>
    <w:p w14:paraId="79C4E89C" w14:textId="77777777" w:rsidR="002B1D1A" w:rsidRDefault="002B1D1A" w:rsidP="002B1D1A">
      <w:pPr>
        <w:pStyle w:val="NoSpacing"/>
      </w:pPr>
    </w:p>
    <w:p w14:paraId="121C9180" w14:textId="77777777" w:rsidR="002B1D1A" w:rsidRDefault="002B1D1A" w:rsidP="002B1D1A">
      <w:pPr>
        <w:pStyle w:val="NoSpacing"/>
      </w:pPr>
      <w:r>
        <w:t>and,</w:t>
      </w:r>
    </w:p>
    <w:p w14:paraId="6D069378" w14:textId="77777777" w:rsidR="002B1D1A" w:rsidRDefault="002B1D1A" w:rsidP="002B1D1A">
      <w:pPr>
        <w:pStyle w:val="NoSpacing"/>
      </w:pPr>
    </w:p>
    <w:p w14:paraId="305456BC" w14:textId="77777777" w:rsidR="002B1D1A" w:rsidRDefault="002B1D1A" w:rsidP="002B1D1A">
      <w:pPr>
        <w:pStyle w:val="NoSpacing"/>
      </w:pPr>
      <w:r>
        <w:t xml:space="preserve"> </w:t>
      </w:r>
      <w:r w:rsidRPr="009E4912">
        <w:rPr>
          <w:position w:val="-180"/>
        </w:rPr>
        <w:object w:dxaOrig="8180" w:dyaOrig="3720" w14:anchorId="577D3736">
          <v:shape id="_x0000_i1133" type="#_x0000_t75" style="width:361.2pt;height:163.8pt" o:ole="">
            <v:imagedata r:id="rId186" o:title=""/>
          </v:shape>
          <o:OLEObject Type="Embed" ProgID="Equation.DSMT4" ShapeID="_x0000_i1133" DrawAspect="Content" ObjectID="_1627726151" r:id="rId187"/>
        </w:object>
      </w:r>
    </w:p>
    <w:p w14:paraId="2E9032C1" w14:textId="77777777" w:rsidR="002B1D1A" w:rsidRDefault="002B1D1A" w:rsidP="002B1D1A">
      <w:pPr>
        <w:pStyle w:val="NoSpacing"/>
      </w:pPr>
    </w:p>
    <w:p w14:paraId="6CF7E263" w14:textId="77777777" w:rsidR="002B1D1A" w:rsidRDefault="002B1D1A" w:rsidP="002B1D1A">
      <w:pPr>
        <w:pStyle w:val="NoSpacing"/>
      </w:pPr>
      <w:r>
        <w:t>and,</w:t>
      </w:r>
    </w:p>
    <w:p w14:paraId="7CB4ECB8" w14:textId="77777777" w:rsidR="002B1D1A" w:rsidRDefault="002B1D1A" w:rsidP="002B1D1A">
      <w:pPr>
        <w:pStyle w:val="NoSpacing"/>
      </w:pPr>
    </w:p>
    <w:p w14:paraId="43EA3951" w14:textId="77777777" w:rsidR="002B1D1A" w:rsidRDefault="002B1D1A" w:rsidP="002B1D1A">
      <w:pPr>
        <w:pStyle w:val="NoSpacing"/>
      </w:pPr>
      <w:r w:rsidRPr="009E4912">
        <w:rPr>
          <w:position w:val="-180"/>
        </w:rPr>
        <w:object w:dxaOrig="8740" w:dyaOrig="3720" w14:anchorId="79BBE6FC">
          <v:shape id="_x0000_i1134" type="#_x0000_t75" style="width:385.2pt;height:163.8pt" o:ole="">
            <v:imagedata r:id="rId188" o:title=""/>
          </v:shape>
          <o:OLEObject Type="Embed" ProgID="Equation.DSMT4" ShapeID="_x0000_i1134" DrawAspect="Content" ObjectID="_1627726152" r:id="rId189"/>
        </w:object>
      </w:r>
    </w:p>
    <w:p w14:paraId="0BA5B69D" w14:textId="77777777" w:rsidR="002B1D1A" w:rsidRDefault="002B1D1A" w:rsidP="002B1D1A">
      <w:pPr>
        <w:pStyle w:val="NoSpacing"/>
      </w:pPr>
    </w:p>
    <w:p w14:paraId="6F5B64DF" w14:textId="77777777" w:rsidR="002B1D1A" w:rsidRDefault="002B1D1A" w:rsidP="002B1D1A">
      <w:pPr>
        <w:pStyle w:val="NoSpacing"/>
      </w:pPr>
      <w:r>
        <w:lastRenderedPageBreak/>
        <w:t>and,</w:t>
      </w:r>
    </w:p>
    <w:p w14:paraId="2039B5ED" w14:textId="77777777" w:rsidR="002B1D1A" w:rsidRDefault="002B1D1A" w:rsidP="002B1D1A">
      <w:pPr>
        <w:pStyle w:val="NoSpacing"/>
      </w:pPr>
    </w:p>
    <w:p w14:paraId="610502C3" w14:textId="77777777" w:rsidR="002B1D1A" w:rsidRDefault="002B1D1A" w:rsidP="002B1D1A">
      <w:pPr>
        <w:pStyle w:val="NoSpacing"/>
      </w:pPr>
      <w:r w:rsidRPr="00A13F19">
        <w:rPr>
          <w:position w:val="-158"/>
        </w:rPr>
        <w:object w:dxaOrig="9000" w:dyaOrig="3280" w14:anchorId="38993F9E">
          <v:shape id="_x0000_i1135" type="#_x0000_t75" style="width:396.6pt;height:144.6pt" o:ole="">
            <v:imagedata r:id="rId190" o:title=""/>
          </v:shape>
          <o:OLEObject Type="Embed" ProgID="Equation.DSMT4" ShapeID="_x0000_i1135" DrawAspect="Content" ObjectID="_1627726153" r:id="rId191"/>
        </w:object>
      </w:r>
    </w:p>
    <w:p w14:paraId="1847DF7D" w14:textId="77777777" w:rsidR="002B1D1A" w:rsidRDefault="002B1D1A" w:rsidP="002B1D1A">
      <w:pPr>
        <w:pStyle w:val="NoSpacing"/>
      </w:pPr>
    </w:p>
    <w:p w14:paraId="1855806D" w14:textId="77777777" w:rsidR="002B1D1A" w:rsidRDefault="002B1D1A" w:rsidP="002B1D1A">
      <w:pPr>
        <w:pStyle w:val="NoSpacing"/>
      </w:pPr>
      <w:r>
        <w:t>and then,</w:t>
      </w:r>
    </w:p>
    <w:p w14:paraId="232C8A0D" w14:textId="77777777" w:rsidR="002B1D1A" w:rsidRDefault="002B1D1A" w:rsidP="002B1D1A">
      <w:pPr>
        <w:pStyle w:val="NoSpacing"/>
      </w:pPr>
    </w:p>
    <w:p w14:paraId="7EB8CDE4" w14:textId="77777777" w:rsidR="002B1D1A" w:rsidRDefault="002B1D1A" w:rsidP="002B1D1A">
      <w:pPr>
        <w:pStyle w:val="NoSpacing"/>
      </w:pPr>
      <w:r w:rsidRPr="00A13F19">
        <w:rPr>
          <w:position w:val="-156"/>
        </w:rPr>
        <w:object w:dxaOrig="7820" w:dyaOrig="3240" w14:anchorId="6A2A63CB">
          <v:shape id="_x0000_i1136" type="#_x0000_t75" style="width:344.4pt;height:142.8pt" o:ole="">
            <v:imagedata r:id="rId192" o:title=""/>
          </v:shape>
          <o:OLEObject Type="Embed" ProgID="Equation.DSMT4" ShapeID="_x0000_i1136" DrawAspect="Content" ObjectID="_1627726154" r:id="rId193"/>
        </w:object>
      </w:r>
    </w:p>
    <w:p w14:paraId="12BF9460" w14:textId="77777777" w:rsidR="002B1D1A" w:rsidRDefault="002B1D1A" w:rsidP="002B1D1A">
      <w:pPr>
        <w:pStyle w:val="NoSpacing"/>
      </w:pPr>
    </w:p>
    <w:p w14:paraId="5AABD3C1" w14:textId="77777777" w:rsidR="002B1D1A" w:rsidRDefault="002B1D1A" w:rsidP="002B1D1A">
      <w:pPr>
        <w:pStyle w:val="NoSpacing"/>
      </w:pPr>
      <w:r>
        <w:t>and,</w:t>
      </w:r>
    </w:p>
    <w:p w14:paraId="0CE78BC0" w14:textId="77777777" w:rsidR="002B1D1A" w:rsidRDefault="002B1D1A" w:rsidP="002B1D1A">
      <w:pPr>
        <w:pStyle w:val="NoSpacing"/>
      </w:pPr>
    </w:p>
    <w:p w14:paraId="29E90929" w14:textId="77777777" w:rsidR="002B1D1A" w:rsidRDefault="002B1D1A" w:rsidP="002B1D1A">
      <w:pPr>
        <w:pStyle w:val="NoSpacing"/>
      </w:pPr>
      <w:r w:rsidRPr="002B4D8D">
        <w:rPr>
          <w:position w:val="-92"/>
        </w:rPr>
        <w:object w:dxaOrig="5640" w:dyaOrig="1960" w14:anchorId="774342F3">
          <v:shape id="_x0000_i1137" type="#_x0000_t75" style="width:247.8pt;height:86.4pt" o:ole="">
            <v:imagedata r:id="rId194" o:title=""/>
          </v:shape>
          <o:OLEObject Type="Embed" ProgID="Equation.DSMT4" ShapeID="_x0000_i1137" DrawAspect="Content" ObjectID="_1627726155" r:id="rId195"/>
        </w:object>
      </w:r>
    </w:p>
    <w:p w14:paraId="6C113D83" w14:textId="77777777" w:rsidR="002B1D1A" w:rsidRDefault="002B1D1A" w:rsidP="002B1D1A">
      <w:pPr>
        <w:pStyle w:val="NoSpacing"/>
      </w:pPr>
    </w:p>
    <w:p w14:paraId="6C71BFB3" w14:textId="77777777" w:rsidR="002B1D1A" w:rsidRDefault="002B1D1A" w:rsidP="002B1D1A">
      <w:pPr>
        <w:pStyle w:val="NoSpacing"/>
      </w:pPr>
      <w:r>
        <w:t xml:space="preserve">So, </w:t>
      </w:r>
    </w:p>
    <w:p w14:paraId="62D432A2" w14:textId="77777777" w:rsidR="002B1D1A" w:rsidRDefault="002B1D1A" w:rsidP="002B1D1A">
      <w:pPr>
        <w:pStyle w:val="NoSpacing"/>
      </w:pPr>
    </w:p>
    <w:p w14:paraId="01A74D64" w14:textId="77777777" w:rsidR="002B1D1A" w:rsidRDefault="002B1D1A" w:rsidP="002B1D1A">
      <w:pPr>
        <w:pStyle w:val="NoSpacing"/>
      </w:pPr>
      <w:r w:rsidRPr="002B4D8D">
        <w:rPr>
          <w:position w:val="-60"/>
        </w:rPr>
        <w:object w:dxaOrig="6120" w:dyaOrig="1320" w14:anchorId="6A6C6D2B">
          <v:shape id="_x0000_i1138" type="#_x0000_t75" style="width:269.4pt;height:58.2pt" o:ole="">
            <v:imagedata r:id="rId196" o:title=""/>
          </v:shape>
          <o:OLEObject Type="Embed" ProgID="Equation.DSMT4" ShapeID="_x0000_i1138" DrawAspect="Content" ObjectID="_1627726156" r:id="rId197"/>
        </w:object>
      </w:r>
    </w:p>
    <w:p w14:paraId="0A50B552" w14:textId="77777777" w:rsidR="002B1D1A" w:rsidRDefault="002B1D1A" w:rsidP="002B1D1A">
      <w:pPr>
        <w:pStyle w:val="NoSpacing"/>
      </w:pPr>
    </w:p>
    <w:p w14:paraId="5548C2E9" w14:textId="77777777" w:rsidR="002B1D1A" w:rsidRDefault="002B1D1A" w:rsidP="002B1D1A">
      <w:pPr>
        <w:pStyle w:val="NoSpacing"/>
      </w:pPr>
      <w:r>
        <w:t>So it works, evidently.  Does it work all the time?  Can there be a general proof?  Suppose we had used a symmetry in the P(a,b) equation beforehand.  Would the bastardized equation still imply the P(</w:t>
      </w:r>
      <w:r>
        <w:rPr>
          <w:rFonts w:ascii="Calibri" w:hAnsi="Calibri" w:cs="Calibri"/>
        </w:rPr>
        <w:t>θ</w:t>
      </w:r>
      <w:r>
        <w:t>) equation?</w:t>
      </w:r>
    </w:p>
    <w:p w14:paraId="636A4BDB" w14:textId="77777777" w:rsidR="002B1D1A" w:rsidRDefault="002B1D1A" w:rsidP="002B1D1A">
      <w:pPr>
        <w:pStyle w:val="NoSpacing"/>
      </w:pPr>
    </w:p>
    <w:p w14:paraId="7FED0598" w14:textId="77777777" w:rsidR="002B1D1A" w:rsidRDefault="002B1D1A" w:rsidP="002B1D1A">
      <w:pPr>
        <w:pStyle w:val="NoSpacing"/>
      </w:pPr>
      <w:r w:rsidRPr="001E4BD9">
        <w:rPr>
          <w:position w:val="-192"/>
        </w:rPr>
        <w:object w:dxaOrig="11760" w:dyaOrig="3960" w14:anchorId="5CA5056D">
          <v:shape id="_x0000_i1139" type="#_x0000_t75" style="width:525.6pt;height:177.6pt" o:ole="">
            <v:imagedata r:id="rId198" o:title=""/>
          </v:shape>
          <o:OLEObject Type="Embed" ProgID="Equation.DSMT4" ShapeID="_x0000_i1139" DrawAspect="Content" ObjectID="_1627726157" r:id="rId199"/>
        </w:object>
      </w:r>
    </w:p>
    <w:p w14:paraId="42FC8DC8" w14:textId="77777777" w:rsidR="002B1D1A" w:rsidRDefault="002B1D1A" w:rsidP="002B1D1A">
      <w:pPr>
        <w:pStyle w:val="NoSpacing"/>
      </w:pPr>
    </w:p>
    <w:p w14:paraId="6DD80B58" w14:textId="77777777" w:rsidR="002B1D1A" w:rsidRDefault="002B1D1A" w:rsidP="002B1D1A">
      <w:pPr>
        <w:pStyle w:val="NoSpacing"/>
      </w:pPr>
      <w:r>
        <w:t xml:space="preserve">Well this has a P term, which would seem to kill it.  </w:t>
      </w:r>
    </w:p>
    <w:p w14:paraId="14381912" w14:textId="77777777" w:rsidR="002B1D1A" w:rsidRDefault="002B1D1A" w:rsidP="002B1D1A">
      <w:pPr>
        <w:pStyle w:val="NoSpacing"/>
      </w:pPr>
    </w:p>
    <w:p w14:paraId="472682CF" w14:textId="77777777" w:rsidR="002B1D1A" w:rsidRPr="00684810" w:rsidRDefault="002B1D1A" w:rsidP="002B1D1A">
      <w:pPr>
        <w:pStyle w:val="NoSpacing"/>
        <w:rPr>
          <w:b/>
        </w:rPr>
      </w:pPr>
      <w:r w:rsidRPr="00684810">
        <w:rPr>
          <w:b/>
        </w:rPr>
        <w:t xml:space="preserve">Testing that </w:t>
      </w:r>
      <w:r>
        <w:rPr>
          <w:b/>
        </w:rPr>
        <w:t>P(</w:t>
      </w:r>
      <w:r>
        <w:rPr>
          <w:rFonts w:ascii="Calibri" w:hAnsi="Calibri" w:cs="Calibri"/>
          <w:b/>
        </w:rPr>
        <w:t>θ</w:t>
      </w:r>
      <w:r>
        <w:rPr>
          <w:b/>
        </w:rPr>
        <w:t>)</w:t>
      </w:r>
      <w:r w:rsidRPr="00684810">
        <w:rPr>
          <w:b/>
        </w:rPr>
        <w:t xml:space="preserve"> implies </w:t>
      </w:r>
      <w:r>
        <w:rPr>
          <w:b/>
        </w:rPr>
        <w:t>P(a,b)</w:t>
      </w:r>
    </w:p>
    <w:p w14:paraId="2B750CAD" w14:textId="77777777" w:rsidR="002B1D1A" w:rsidRDefault="002B1D1A" w:rsidP="002B1D1A">
      <w:pPr>
        <w:pStyle w:val="NoSpacing"/>
      </w:pPr>
      <w:r>
        <w:t>Now relationship between P(</w:t>
      </w:r>
      <w:r>
        <w:rPr>
          <w:rFonts w:ascii="Calibri" w:hAnsi="Calibri" w:cs="Calibri"/>
        </w:rPr>
        <w:t>a,b</w:t>
      </w:r>
      <w:r>
        <w:t>) and P(</w:t>
      </w:r>
      <w:r>
        <w:rPr>
          <w:rFonts w:ascii="Calibri" w:hAnsi="Calibri" w:cs="Calibri"/>
        </w:rPr>
        <w:t>θ</w:t>
      </w:r>
      <w:r>
        <w:t xml:space="preserve">) is? </w:t>
      </w:r>
    </w:p>
    <w:p w14:paraId="44741BA5" w14:textId="77777777" w:rsidR="002B1D1A" w:rsidRDefault="002B1D1A" w:rsidP="002B1D1A">
      <w:pPr>
        <w:pStyle w:val="NoSpacing"/>
      </w:pPr>
    </w:p>
    <w:p w14:paraId="355557C4" w14:textId="77777777" w:rsidR="002B1D1A" w:rsidRDefault="002B1D1A" w:rsidP="002B1D1A">
      <w:pPr>
        <w:pStyle w:val="NoSpacing"/>
      </w:pPr>
      <w:r w:rsidRPr="007579B5">
        <w:rPr>
          <w:position w:val="-16"/>
        </w:rPr>
        <w:object w:dxaOrig="4120" w:dyaOrig="440" w14:anchorId="41CE1BA3">
          <v:shape id="_x0000_i1140" type="#_x0000_t75" style="width:206.4pt;height:22.8pt" o:ole="">
            <v:imagedata r:id="rId200" o:title=""/>
          </v:shape>
          <o:OLEObject Type="Embed" ProgID="Equation.DSMT4" ShapeID="_x0000_i1140" DrawAspect="Content" ObjectID="_1627726158" r:id="rId201"/>
        </w:object>
      </w:r>
      <w:r>
        <w:t xml:space="preserve"> </w:t>
      </w:r>
    </w:p>
    <w:p w14:paraId="2614D757" w14:textId="77777777" w:rsidR="002B1D1A" w:rsidRDefault="002B1D1A" w:rsidP="002B1D1A">
      <w:pPr>
        <w:pStyle w:val="NoSpacing"/>
      </w:pPr>
    </w:p>
    <w:p w14:paraId="0895F5FB" w14:textId="77777777" w:rsidR="002B1D1A" w:rsidRDefault="002B1D1A" w:rsidP="002B1D1A">
      <w:pPr>
        <w:pStyle w:val="NoSpacing"/>
      </w:pPr>
      <w:r>
        <w:t>Then does P(</w:t>
      </w:r>
      <w:r>
        <w:rPr>
          <w:rFonts w:ascii="Calibri" w:hAnsi="Calibri" w:cs="Calibri"/>
        </w:rPr>
        <w:t>θ</w:t>
      </w:r>
      <w:r>
        <w:t>) satisfy that equation?  Let’s take the temporal derivative:</w:t>
      </w:r>
    </w:p>
    <w:p w14:paraId="7C0A5BB2" w14:textId="77777777" w:rsidR="002B1D1A" w:rsidRDefault="002B1D1A" w:rsidP="002B1D1A">
      <w:pPr>
        <w:pStyle w:val="NoSpacing"/>
      </w:pPr>
    </w:p>
    <w:p w14:paraId="346CC0BD" w14:textId="77777777" w:rsidR="002B1D1A" w:rsidRDefault="002B1D1A" w:rsidP="002B1D1A">
      <w:pPr>
        <w:pStyle w:val="NoSpacing"/>
      </w:pPr>
      <w:r w:rsidRPr="00415982">
        <w:rPr>
          <w:position w:val="-210"/>
        </w:rPr>
        <w:object w:dxaOrig="10200" w:dyaOrig="4320" w14:anchorId="1B070B6B">
          <v:shape id="_x0000_i1141" type="#_x0000_t75" style="width:449.4pt;height:190.8pt" o:ole="">
            <v:imagedata r:id="rId202" o:title=""/>
          </v:shape>
          <o:OLEObject Type="Embed" ProgID="Equation.DSMT4" ShapeID="_x0000_i1141" DrawAspect="Content" ObjectID="_1627726159" r:id="rId203"/>
        </w:object>
      </w:r>
      <w:r>
        <w:t xml:space="preserve"> </w:t>
      </w:r>
    </w:p>
    <w:p w14:paraId="4B2ADCEA" w14:textId="77777777" w:rsidR="002B1D1A" w:rsidRDefault="002B1D1A" w:rsidP="002B1D1A">
      <w:pPr>
        <w:pStyle w:val="NoSpacing"/>
      </w:pPr>
    </w:p>
    <w:p w14:paraId="4669D712" w14:textId="77777777" w:rsidR="002B1D1A" w:rsidRDefault="002B1D1A" w:rsidP="002B1D1A">
      <w:pPr>
        <w:pStyle w:val="NoSpacing"/>
      </w:pPr>
      <w:r>
        <w:t>and,</w:t>
      </w:r>
    </w:p>
    <w:p w14:paraId="656CB41D" w14:textId="77777777" w:rsidR="002B1D1A" w:rsidRDefault="002B1D1A" w:rsidP="002B1D1A">
      <w:pPr>
        <w:pStyle w:val="NoSpacing"/>
      </w:pPr>
    </w:p>
    <w:p w14:paraId="1646AFED" w14:textId="77777777" w:rsidR="002B1D1A" w:rsidRDefault="002B1D1A" w:rsidP="002B1D1A">
      <w:pPr>
        <w:pStyle w:val="NoSpacing"/>
      </w:pPr>
      <w:r w:rsidRPr="00F03465">
        <w:rPr>
          <w:position w:val="-172"/>
        </w:rPr>
        <w:object w:dxaOrig="7880" w:dyaOrig="3560" w14:anchorId="784DBB1E">
          <v:shape id="_x0000_i1142" type="#_x0000_t75" style="width:346.2pt;height:157.8pt" o:ole="">
            <v:imagedata r:id="rId204" o:title=""/>
          </v:shape>
          <o:OLEObject Type="Embed" ProgID="Equation.DSMT4" ShapeID="_x0000_i1142" DrawAspect="Content" ObjectID="_1627726160" r:id="rId205"/>
        </w:object>
      </w:r>
    </w:p>
    <w:p w14:paraId="30D7E673" w14:textId="77777777" w:rsidR="002B1D1A" w:rsidRDefault="002B1D1A" w:rsidP="002B1D1A">
      <w:pPr>
        <w:pStyle w:val="NoSpacing"/>
      </w:pPr>
    </w:p>
    <w:p w14:paraId="65B08AF7" w14:textId="77777777" w:rsidR="002B1D1A" w:rsidRDefault="002B1D1A" w:rsidP="002B1D1A">
      <w:pPr>
        <w:pStyle w:val="NoSpacing"/>
      </w:pPr>
      <w:r>
        <w:t>and,</w:t>
      </w:r>
    </w:p>
    <w:p w14:paraId="40D0009E" w14:textId="77777777" w:rsidR="002B1D1A" w:rsidRDefault="002B1D1A" w:rsidP="002B1D1A">
      <w:pPr>
        <w:pStyle w:val="NoSpacing"/>
      </w:pPr>
    </w:p>
    <w:p w14:paraId="06B493E7" w14:textId="77777777" w:rsidR="002B1D1A" w:rsidRDefault="002B1D1A" w:rsidP="002B1D1A">
      <w:pPr>
        <w:pStyle w:val="NoSpacing"/>
      </w:pPr>
      <w:r w:rsidRPr="008E285B">
        <w:rPr>
          <w:position w:val="-158"/>
        </w:rPr>
        <w:object w:dxaOrig="8760" w:dyaOrig="3280" w14:anchorId="59107764">
          <v:shape id="_x0000_i1143" type="#_x0000_t75" style="width:385.8pt;height:144.6pt" o:ole="">
            <v:imagedata r:id="rId206" o:title=""/>
          </v:shape>
          <o:OLEObject Type="Embed" ProgID="Equation.DSMT4" ShapeID="_x0000_i1143" DrawAspect="Content" ObjectID="_1627726161" r:id="rId207"/>
        </w:object>
      </w:r>
    </w:p>
    <w:p w14:paraId="589ACAFA" w14:textId="77777777" w:rsidR="002B1D1A" w:rsidRDefault="002B1D1A" w:rsidP="002B1D1A">
      <w:pPr>
        <w:pStyle w:val="NoSpacing"/>
      </w:pPr>
    </w:p>
    <w:p w14:paraId="4569AC4A" w14:textId="77777777" w:rsidR="002B1D1A" w:rsidRDefault="002B1D1A" w:rsidP="002B1D1A">
      <w:pPr>
        <w:pStyle w:val="NoSpacing"/>
      </w:pPr>
      <w:r>
        <w:t>and,</w:t>
      </w:r>
    </w:p>
    <w:p w14:paraId="02037A10" w14:textId="77777777" w:rsidR="002B1D1A" w:rsidRDefault="002B1D1A" w:rsidP="002B1D1A">
      <w:pPr>
        <w:pStyle w:val="NoSpacing"/>
      </w:pPr>
    </w:p>
    <w:p w14:paraId="5A6E6FDC" w14:textId="77777777" w:rsidR="002B1D1A" w:rsidRDefault="002B1D1A" w:rsidP="002B1D1A">
      <w:pPr>
        <w:pStyle w:val="NoSpacing"/>
      </w:pPr>
      <w:r w:rsidRPr="008E285B">
        <w:rPr>
          <w:position w:val="-156"/>
        </w:rPr>
        <w:object w:dxaOrig="7520" w:dyaOrig="3240" w14:anchorId="67C11D27">
          <v:shape id="_x0000_i1144" type="#_x0000_t75" style="width:331.8pt;height:142.8pt" o:ole="">
            <v:imagedata r:id="rId208" o:title=""/>
          </v:shape>
          <o:OLEObject Type="Embed" ProgID="Equation.DSMT4" ShapeID="_x0000_i1144" DrawAspect="Content" ObjectID="_1627726162" r:id="rId209"/>
        </w:object>
      </w:r>
    </w:p>
    <w:p w14:paraId="59C61FAB" w14:textId="77777777" w:rsidR="002B1D1A" w:rsidRDefault="002B1D1A" w:rsidP="002B1D1A">
      <w:pPr>
        <w:pStyle w:val="NoSpacing"/>
      </w:pPr>
    </w:p>
    <w:p w14:paraId="20B9BE50" w14:textId="77777777" w:rsidR="002B1D1A" w:rsidRDefault="002B1D1A" w:rsidP="002B1D1A">
      <w:pPr>
        <w:pStyle w:val="NoSpacing"/>
      </w:pPr>
      <w:r>
        <w:t>and,</w:t>
      </w:r>
    </w:p>
    <w:p w14:paraId="10C6B8B7" w14:textId="77777777" w:rsidR="002B1D1A" w:rsidRDefault="002B1D1A" w:rsidP="002B1D1A">
      <w:pPr>
        <w:pStyle w:val="NoSpacing"/>
      </w:pPr>
    </w:p>
    <w:p w14:paraId="32A8FA0E" w14:textId="77777777" w:rsidR="002B1D1A" w:rsidRDefault="002B1D1A" w:rsidP="002B1D1A">
      <w:pPr>
        <w:pStyle w:val="NoSpacing"/>
      </w:pPr>
      <w:r w:rsidRPr="00B75C01">
        <w:rPr>
          <w:position w:val="-100"/>
        </w:rPr>
        <w:object w:dxaOrig="5800" w:dyaOrig="3220" w14:anchorId="76885B99">
          <v:shape id="_x0000_i1145" type="#_x0000_t75" style="width:255.6pt;height:142.2pt" o:ole="">
            <v:imagedata r:id="rId210" o:title=""/>
          </v:shape>
          <o:OLEObject Type="Embed" ProgID="Equation.DSMT4" ShapeID="_x0000_i1145" DrawAspect="Content" ObjectID="_1627726163" r:id="rId211"/>
        </w:object>
      </w:r>
    </w:p>
    <w:p w14:paraId="178DC00F" w14:textId="77777777" w:rsidR="002B1D1A" w:rsidRDefault="002B1D1A" w:rsidP="002B1D1A">
      <w:pPr>
        <w:pStyle w:val="NoSpacing"/>
      </w:pPr>
    </w:p>
    <w:p w14:paraId="340DB22D" w14:textId="77777777" w:rsidR="002B1D1A" w:rsidRDefault="002B1D1A" w:rsidP="002B1D1A">
      <w:pPr>
        <w:pStyle w:val="NoSpacing"/>
      </w:pPr>
      <w:r>
        <w:t xml:space="preserve">and so that establishes what </w:t>
      </w:r>
      <w:r>
        <w:rPr>
          <w:rFonts w:ascii="Calibri" w:hAnsi="Calibri" w:cs="Calibri"/>
        </w:rPr>
        <w:t>∂</w:t>
      </w:r>
      <w:r>
        <w:t>P(</w:t>
      </w:r>
      <w:r>
        <w:rPr>
          <w:rFonts w:ascii="Calibri" w:hAnsi="Calibri" w:cs="Calibri"/>
        </w:rPr>
        <w:t>θ</w:t>
      </w:r>
      <w:r>
        <w:t>)/</w:t>
      </w:r>
      <w:r>
        <w:rPr>
          <w:rFonts w:ascii="Calibri" w:hAnsi="Calibri" w:cs="Calibri"/>
        </w:rPr>
        <w:t>∂</w:t>
      </w:r>
      <w:r>
        <w:t xml:space="preserve">t is.  </w:t>
      </w:r>
    </w:p>
    <w:p w14:paraId="0C794111" w14:textId="77777777" w:rsidR="002B1D1A" w:rsidRDefault="002B1D1A" w:rsidP="002B1D1A">
      <w:pPr>
        <w:pStyle w:val="NoSpacing"/>
      </w:pPr>
    </w:p>
    <w:p w14:paraId="22C1DF0D" w14:textId="77777777" w:rsidR="002B1D1A" w:rsidRPr="00684810" w:rsidRDefault="002B1D1A" w:rsidP="002B1D1A">
      <w:pPr>
        <w:pStyle w:val="NoSpacing"/>
        <w:rPr>
          <w:b/>
        </w:rPr>
      </w:pPr>
      <w:r w:rsidRPr="00684810">
        <w:rPr>
          <w:b/>
        </w:rPr>
        <w:t>Examining if the P(a,b) equation preserves the determinant.</w:t>
      </w:r>
    </w:p>
    <w:p w14:paraId="0296C035" w14:textId="77777777" w:rsidR="002B1D1A" w:rsidRDefault="002B1D1A" w:rsidP="002B1D1A">
      <w:pPr>
        <w:pStyle w:val="NoSpacing"/>
      </w:pPr>
      <w:r>
        <w:t>So consider:</w:t>
      </w:r>
    </w:p>
    <w:p w14:paraId="6C58537E" w14:textId="77777777" w:rsidR="002B1D1A" w:rsidRDefault="002B1D1A" w:rsidP="002B1D1A">
      <w:pPr>
        <w:pStyle w:val="NoSpacing"/>
      </w:pPr>
    </w:p>
    <w:p w14:paraId="1388095B" w14:textId="77777777" w:rsidR="002B1D1A" w:rsidRDefault="002B1D1A" w:rsidP="002B1D1A">
      <w:pPr>
        <w:pStyle w:val="NoSpacing"/>
      </w:pPr>
      <w:r w:rsidRPr="00BF6DAD">
        <w:rPr>
          <w:position w:val="-24"/>
        </w:rPr>
        <w:object w:dxaOrig="10840" w:dyaOrig="660" w14:anchorId="682EF524">
          <v:shape id="_x0000_i1146" type="#_x0000_t75" style="width:518.4pt;height:31.8pt" o:ole="">
            <v:imagedata r:id="rId212" o:title=""/>
          </v:shape>
          <o:OLEObject Type="Embed" ProgID="Equation.DSMT4" ShapeID="_x0000_i1146" DrawAspect="Content" ObjectID="_1627726164" r:id="rId213"/>
        </w:object>
      </w:r>
    </w:p>
    <w:p w14:paraId="64DBA6EC" w14:textId="77777777" w:rsidR="002B1D1A" w:rsidRDefault="002B1D1A" w:rsidP="002B1D1A">
      <w:pPr>
        <w:pStyle w:val="NoSpacing"/>
      </w:pPr>
    </w:p>
    <w:p w14:paraId="599F94C8" w14:textId="77777777" w:rsidR="002B1D1A" w:rsidRDefault="002B1D1A" w:rsidP="002B1D1A">
      <w:pPr>
        <w:pStyle w:val="NoSpacing"/>
      </w:pPr>
      <w:r>
        <w:t>Want to determine the evolution of the expectation of the determinant,</w:t>
      </w:r>
    </w:p>
    <w:p w14:paraId="5A1BAFD2" w14:textId="77777777" w:rsidR="002B1D1A" w:rsidRDefault="002B1D1A" w:rsidP="002B1D1A">
      <w:pPr>
        <w:pStyle w:val="NoSpacing"/>
      </w:pPr>
    </w:p>
    <w:p w14:paraId="7334EC18" w14:textId="77777777" w:rsidR="002B1D1A" w:rsidRDefault="002B1D1A" w:rsidP="002B1D1A">
      <w:pPr>
        <w:pStyle w:val="NoSpacing"/>
      </w:pPr>
      <w:r w:rsidRPr="004A391B">
        <w:rPr>
          <w:position w:val="-194"/>
        </w:rPr>
        <w:object w:dxaOrig="4700" w:dyaOrig="4000" w14:anchorId="6C7F49F5">
          <v:shape id="_x0000_i1147" type="#_x0000_t75" style="width:235.2pt;height:200.4pt" o:ole="">
            <v:imagedata r:id="rId214" o:title=""/>
          </v:shape>
          <o:OLEObject Type="Embed" ProgID="Equation.DSMT4" ShapeID="_x0000_i1147" DrawAspect="Content" ObjectID="_1627726165" r:id="rId215"/>
        </w:object>
      </w:r>
    </w:p>
    <w:p w14:paraId="505248A2" w14:textId="77777777" w:rsidR="002B1D1A" w:rsidRDefault="002B1D1A" w:rsidP="002B1D1A">
      <w:pPr>
        <w:pStyle w:val="NoSpacing"/>
      </w:pPr>
    </w:p>
    <w:p w14:paraId="7FB948B0" w14:textId="77777777" w:rsidR="002B1D1A" w:rsidRDefault="002B1D1A" w:rsidP="002B1D1A">
      <w:pPr>
        <w:pStyle w:val="NoSpacing"/>
      </w:pPr>
      <w:r>
        <w:t>and now,</w:t>
      </w:r>
    </w:p>
    <w:p w14:paraId="02267FFA" w14:textId="77777777" w:rsidR="002B1D1A" w:rsidRDefault="002B1D1A" w:rsidP="002B1D1A">
      <w:pPr>
        <w:pStyle w:val="NoSpacing"/>
      </w:pPr>
    </w:p>
    <w:p w14:paraId="1A084D00" w14:textId="77777777" w:rsidR="002B1D1A" w:rsidRDefault="002B1D1A" w:rsidP="002B1D1A">
      <w:pPr>
        <w:pStyle w:val="NoSpacing"/>
      </w:pPr>
      <w:r w:rsidRPr="004A391B">
        <w:rPr>
          <w:position w:val="-82"/>
        </w:rPr>
        <w:object w:dxaOrig="3739" w:dyaOrig="1760" w14:anchorId="6A451AB6">
          <v:shape id="_x0000_i1148" type="#_x0000_t75" style="width:186.6pt;height:88.8pt" o:ole="">
            <v:imagedata r:id="rId216" o:title=""/>
          </v:shape>
          <o:OLEObject Type="Embed" ProgID="Equation.DSMT4" ShapeID="_x0000_i1148" DrawAspect="Content" ObjectID="_1627726166" r:id="rId217"/>
        </w:object>
      </w:r>
    </w:p>
    <w:p w14:paraId="4B7EAECD" w14:textId="77777777" w:rsidR="002B1D1A" w:rsidRDefault="002B1D1A" w:rsidP="002B1D1A">
      <w:pPr>
        <w:pStyle w:val="NoSpacing"/>
      </w:pPr>
    </w:p>
    <w:p w14:paraId="5604C8FC" w14:textId="77777777" w:rsidR="002B1D1A" w:rsidRDefault="002B1D1A" w:rsidP="002B1D1A">
      <w:pPr>
        <w:pStyle w:val="NoSpacing"/>
      </w:pPr>
      <w:r>
        <w:lastRenderedPageBreak/>
        <w:t>So that’s preserved.  What about all moments?</w:t>
      </w:r>
    </w:p>
    <w:p w14:paraId="109F5593" w14:textId="77777777" w:rsidR="002B1D1A" w:rsidRDefault="002B1D1A" w:rsidP="002B1D1A">
      <w:pPr>
        <w:pStyle w:val="NoSpacing"/>
      </w:pPr>
    </w:p>
    <w:p w14:paraId="4BA29CB4" w14:textId="77777777" w:rsidR="002B1D1A" w:rsidRDefault="002B1D1A" w:rsidP="002B1D1A">
      <w:pPr>
        <w:pStyle w:val="NoSpacing"/>
      </w:pPr>
      <w:r w:rsidRPr="004A391B">
        <w:rPr>
          <w:position w:val="-194"/>
        </w:rPr>
        <w:object w:dxaOrig="4800" w:dyaOrig="4000" w14:anchorId="781EA8BB">
          <v:shape id="_x0000_i1149" type="#_x0000_t75" style="width:239.4pt;height:200.4pt" o:ole="">
            <v:imagedata r:id="rId218" o:title=""/>
          </v:shape>
          <o:OLEObject Type="Embed" ProgID="Equation.DSMT4" ShapeID="_x0000_i1149" DrawAspect="Content" ObjectID="_1627726167" r:id="rId219"/>
        </w:object>
      </w:r>
    </w:p>
    <w:p w14:paraId="386276FD" w14:textId="77777777" w:rsidR="002B1D1A" w:rsidRDefault="002B1D1A" w:rsidP="002B1D1A">
      <w:pPr>
        <w:pStyle w:val="NoSpacing"/>
      </w:pPr>
    </w:p>
    <w:p w14:paraId="347B9A55" w14:textId="77777777" w:rsidR="002B1D1A" w:rsidRDefault="002B1D1A" w:rsidP="002B1D1A">
      <w:pPr>
        <w:pStyle w:val="NoSpacing"/>
      </w:pPr>
      <w:r>
        <w:t>and,</w:t>
      </w:r>
    </w:p>
    <w:p w14:paraId="04DC813B" w14:textId="77777777" w:rsidR="002B1D1A" w:rsidRDefault="002B1D1A" w:rsidP="002B1D1A">
      <w:pPr>
        <w:pStyle w:val="NoSpacing"/>
      </w:pPr>
    </w:p>
    <w:p w14:paraId="1A565973" w14:textId="77777777" w:rsidR="002B1D1A" w:rsidRDefault="002B1D1A" w:rsidP="002B1D1A">
      <w:pPr>
        <w:pStyle w:val="NoSpacing"/>
      </w:pPr>
      <w:r w:rsidRPr="004A391B">
        <w:rPr>
          <w:position w:val="-156"/>
        </w:rPr>
        <w:object w:dxaOrig="9420" w:dyaOrig="3240" w14:anchorId="4B3C0E5C">
          <v:shape id="_x0000_i1150" type="#_x0000_t75" style="width:471pt;height:163.2pt" o:ole="">
            <v:imagedata r:id="rId220" o:title=""/>
          </v:shape>
          <o:OLEObject Type="Embed" ProgID="Equation.DSMT4" ShapeID="_x0000_i1150" DrawAspect="Content" ObjectID="_1627726168" r:id="rId221"/>
        </w:object>
      </w:r>
    </w:p>
    <w:p w14:paraId="7DB26046" w14:textId="77777777" w:rsidR="002B1D1A" w:rsidRDefault="002B1D1A" w:rsidP="002B1D1A">
      <w:pPr>
        <w:pStyle w:val="NoSpacing"/>
      </w:pPr>
    </w:p>
    <w:p w14:paraId="3F2452EB" w14:textId="77777777" w:rsidR="002B1D1A" w:rsidRDefault="002B1D1A" w:rsidP="002B1D1A">
      <w:pPr>
        <w:pStyle w:val="NoSpacing"/>
      </w:pPr>
      <w:r>
        <w:t>and,</w:t>
      </w:r>
    </w:p>
    <w:p w14:paraId="6F8DD404" w14:textId="77777777" w:rsidR="002B1D1A" w:rsidRDefault="002B1D1A" w:rsidP="002B1D1A">
      <w:pPr>
        <w:pStyle w:val="NoSpacing"/>
      </w:pPr>
    </w:p>
    <w:p w14:paraId="2F0B84B5" w14:textId="77777777" w:rsidR="002B1D1A" w:rsidRDefault="002B1D1A" w:rsidP="002B1D1A">
      <w:pPr>
        <w:pStyle w:val="NoSpacing"/>
      </w:pPr>
      <w:r w:rsidRPr="004A391B">
        <w:rPr>
          <w:position w:val="-92"/>
        </w:rPr>
        <w:object w:dxaOrig="9240" w:dyaOrig="1960" w14:anchorId="59FFC626">
          <v:shape id="_x0000_i1151" type="#_x0000_t75" style="width:459pt;height:97.8pt" o:ole="">
            <v:imagedata r:id="rId222" o:title=""/>
          </v:shape>
          <o:OLEObject Type="Embed" ProgID="Equation.DSMT4" ShapeID="_x0000_i1151" DrawAspect="Content" ObjectID="_1627726169" r:id="rId223"/>
        </w:object>
      </w:r>
    </w:p>
    <w:p w14:paraId="67EED2EB" w14:textId="77777777" w:rsidR="002B1D1A" w:rsidRDefault="002B1D1A" w:rsidP="002B1D1A">
      <w:pPr>
        <w:pStyle w:val="NoSpacing"/>
      </w:pPr>
    </w:p>
    <w:p w14:paraId="501E5FEE" w14:textId="77777777" w:rsidR="002B1D1A" w:rsidRDefault="002B1D1A" w:rsidP="002B1D1A">
      <w:pPr>
        <w:pStyle w:val="NoSpacing"/>
      </w:pPr>
      <w:r>
        <w:t xml:space="preserve">So all moments are zero as well, which means it’s identically zero.  </w:t>
      </w:r>
    </w:p>
    <w:p w14:paraId="5D54B69B" w14:textId="15EE3945" w:rsidR="003026D2" w:rsidRPr="00936563" w:rsidRDefault="003026D2">
      <w:pPr>
        <w:pStyle w:val="NoSpacing"/>
        <w:rPr>
          <w:color w:val="FF0000"/>
        </w:rPr>
      </w:pPr>
    </w:p>
    <w:p w14:paraId="6F17C130" w14:textId="34785DCA" w:rsidR="003026D2" w:rsidRPr="00936563" w:rsidRDefault="00936563">
      <w:pPr>
        <w:pStyle w:val="NoSpacing"/>
        <w:rPr>
          <w:b/>
          <w:sz w:val="24"/>
        </w:rPr>
      </w:pPr>
      <w:r w:rsidRPr="00936563">
        <w:rPr>
          <w:b/>
          <w:sz w:val="24"/>
        </w:rPr>
        <w:t>Trying to solve P(a,b) PDE and see if solution reduces to P(</w:t>
      </w:r>
      <w:r w:rsidRPr="00936563">
        <w:rPr>
          <w:rFonts w:ascii="Calibri" w:hAnsi="Calibri" w:cs="Calibri"/>
          <w:b/>
          <w:sz w:val="24"/>
        </w:rPr>
        <w:t>θ</w:t>
      </w:r>
      <w:r w:rsidRPr="00936563">
        <w:rPr>
          <w:b/>
          <w:sz w:val="24"/>
        </w:rPr>
        <w:t>) solution</w:t>
      </w:r>
    </w:p>
    <w:p w14:paraId="74EA4F30" w14:textId="37850BD1" w:rsidR="00936563" w:rsidRDefault="00936563" w:rsidP="00936563">
      <w:pPr>
        <w:pStyle w:val="NoSpacing"/>
      </w:pPr>
      <w:r>
        <w:t>So we have:</w:t>
      </w:r>
    </w:p>
    <w:p w14:paraId="06231770" w14:textId="77777777" w:rsidR="00936563" w:rsidRDefault="00936563" w:rsidP="00936563">
      <w:pPr>
        <w:pStyle w:val="NoSpacing"/>
      </w:pPr>
    </w:p>
    <w:p w14:paraId="5BECDF05" w14:textId="057D6B2B" w:rsidR="00936563" w:rsidRDefault="00936563" w:rsidP="00936563">
      <w:pPr>
        <w:pStyle w:val="NoSpacing"/>
      </w:pPr>
      <w:r w:rsidRPr="00936563">
        <w:rPr>
          <w:position w:val="-58"/>
        </w:rPr>
        <w:object w:dxaOrig="10840" w:dyaOrig="1280" w14:anchorId="3073A9E5">
          <v:shape id="_x0000_i1152" type="#_x0000_t75" style="width:524.4pt;height:61.8pt" o:ole="">
            <v:imagedata r:id="rId224" o:title=""/>
          </v:shape>
          <o:OLEObject Type="Embed" ProgID="Equation.DSMT4" ShapeID="_x0000_i1152" DrawAspect="Content" ObjectID="_1627726170" r:id="rId225"/>
        </w:object>
      </w:r>
    </w:p>
    <w:p w14:paraId="2934A2F3" w14:textId="77777777" w:rsidR="00936563" w:rsidRDefault="00936563" w:rsidP="00936563">
      <w:pPr>
        <w:pStyle w:val="NoSpacing"/>
      </w:pPr>
    </w:p>
    <w:p w14:paraId="635C1FD6" w14:textId="77777777" w:rsidR="00936563" w:rsidRDefault="00936563" w:rsidP="00936563">
      <w:pPr>
        <w:pStyle w:val="NoSpacing"/>
      </w:pPr>
      <w:r>
        <w:t xml:space="preserve">And doing same for </w:t>
      </w:r>
      <w:r>
        <w:rPr>
          <w:rFonts w:ascii="Calibri" w:hAnsi="Calibri" w:cs="Calibri"/>
        </w:rPr>
        <w:t>θ</w:t>
      </w:r>
      <w:r>
        <w:t xml:space="preserve">,  </w:t>
      </w:r>
    </w:p>
    <w:p w14:paraId="6C4377C8" w14:textId="77777777" w:rsidR="00936563" w:rsidRDefault="00936563" w:rsidP="00936563">
      <w:pPr>
        <w:pStyle w:val="NoSpacing"/>
      </w:pPr>
    </w:p>
    <w:p w14:paraId="735729D1" w14:textId="4218EF9A" w:rsidR="00936563" w:rsidRDefault="00936563" w:rsidP="00936563">
      <w:pPr>
        <w:pStyle w:val="NoSpacing"/>
      </w:pPr>
      <w:r w:rsidRPr="00B44E1C">
        <w:rPr>
          <w:position w:val="-24"/>
        </w:rPr>
        <w:object w:dxaOrig="2240" w:dyaOrig="660" w14:anchorId="2CEC00E0">
          <v:shape id="_x0000_i1153" type="#_x0000_t75" style="width:112.2pt;height:33.6pt" o:ole="">
            <v:imagedata r:id="rId178" o:title=""/>
          </v:shape>
          <o:OLEObject Type="Embed" ProgID="Equation.DSMT4" ShapeID="_x0000_i1153" DrawAspect="Content" ObjectID="_1627726171" r:id="rId226"/>
        </w:object>
      </w:r>
    </w:p>
    <w:p w14:paraId="51ACC25C" w14:textId="6BA924FA" w:rsidR="00AB0209" w:rsidRDefault="00AB0209" w:rsidP="00936563">
      <w:pPr>
        <w:pStyle w:val="NoSpacing"/>
      </w:pPr>
    </w:p>
    <w:p w14:paraId="52FC77B1" w14:textId="5BB17427" w:rsidR="00AB0209" w:rsidRDefault="00AB0209" w:rsidP="00936563">
      <w:pPr>
        <w:pStyle w:val="NoSpacing"/>
        <w:rPr>
          <w:rFonts w:ascii="Calibri" w:hAnsi="Calibri" w:cs="Calibri"/>
        </w:rPr>
      </w:pPr>
      <w:r>
        <w:t>It’s be nice if we could choose a new set of variables that would diagonalize the spatial operator.  I guess the natural choice would be r</w:t>
      </w:r>
      <w:r>
        <w:rPr>
          <w:vertAlign w:val="superscript"/>
        </w:rPr>
        <w:t>2</w:t>
      </w:r>
      <w:r>
        <w:t xml:space="preserve"> = a</w:t>
      </w:r>
      <w:r>
        <w:rPr>
          <w:vertAlign w:val="superscript"/>
        </w:rPr>
        <w:t>2</w:t>
      </w:r>
      <w:r>
        <w:t xml:space="preserve"> + b</w:t>
      </w:r>
      <w:r>
        <w:rPr>
          <w:vertAlign w:val="superscript"/>
        </w:rPr>
        <w:t>2</w:t>
      </w:r>
      <w:r>
        <w:t xml:space="preserve"> and </w:t>
      </w:r>
      <w:r>
        <w:rPr>
          <w:rFonts w:ascii="Calibri" w:hAnsi="Calibri" w:cs="Calibri"/>
        </w:rPr>
        <w:t>θ = tan</w:t>
      </w:r>
      <w:r>
        <w:rPr>
          <w:rFonts w:ascii="Calibri" w:hAnsi="Calibri" w:cs="Calibri"/>
          <w:vertAlign w:val="superscript"/>
        </w:rPr>
        <w:t>-1</w:t>
      </w:r>
      <w:r>
        <w:rPr>
          <w:rFonts w:ascii="Calibri" w:hAnsi="Calibri" w:cs="Calibri"/>
        </w:rPr>
        <w:t>(b/a).  Let’s try this</w:t>
      </w:r>
      <w:r w:rsidR="004D1989">
        <w:rPr>
          <w:rFonts w:ascii="Calibri" w:hAnsi="Calibri" w:cs="Calibri"/>
        </w:rPr>
        <w:t>:</w:t>
      </w:r>
    </w:p>
    <w:p w14:paraId="41C1DB7A" w14:textId="450DB2F5" w:rsidR="004D1989" w:rsidRDefault="004D1989" w:rsidP="00936563">
      <w:pPr>
        <w:pStyle w:val="NoSpacing"/>
        <w:rPr>
          <w:rFonts w:ascii="Calibri" w:hAnsi="Calibri" w:cs="Calibri"/>
        </w:rPr>
      </w:pPr>
    </w:p>
    <w:p w14:paraId="39974077" w14:textId="0C3995B1" w:rsidR="004D1989" w:rsidRDefault="006B3E6D" w:rsidP="00936563">
      <w:pPr>
        <w:pStyle w:val="NoSpacing"/>
        <w:rPr>
          <w:rFonts w:ascii="Calibri" w:hAnsi="Calibri" w:cs="Calibri"/>
        </w:rPr>
      </w:pPr>
      <w:r w:rsidRPr="006B3E6D">
        <w:rPr>
          <w:rFonts w:ascii="Calibri" w:hAnsi="Calibri" w:cs="Calibri"/>
          <w:position w:val="-190"/>
        </w:rPr>
        <w:object w:dxaOrig="9420" w:dyaOrig="3200" w14:anchorId="5DDF8800">
          <v:shape id="_x0000_i1154" type="#_x0000_t75" style="width:471pt;height:160.2pt" o:ole="">
            <v:imagedata r:id="rId227" o:title=""/>
          </v:shape>
          <o:OLEObject Type="Embed" ProgID="Equation.DSMT4" ShapeID="_x0000_i1154" DrawAspect="Content" ObjectID="_1627726172" r:id="rId228"/>
        </w:object>
      </w:r>
      <w:r w:rsidR="004D1989">
        <w:rPr>
          <w:rFonts w:ascii="Calibri" w:hAnsi="Calibri" w:cs="Calibri"/>
        </w:rPr>
        <w:t xml:space="preserve"> </w:t>
      </w:r>
    </w:p>
    <w:p w14:paraId="61E7898B" w14:textId="0A9491C2" w:rsidR="006B3E6D" w:rsidRDefault="006B3E6D" w:rsidP="00936563">
      <w:pPr>
        <w:pStyle w:val="NoSpacing"/>
        <w:rPr>
          <w:rFonts w:ascii="Calibri" w:hAnsi="Calibri" w:cs="Calibri"/>
        </w:rPr>
      </w:pPr>
    </w:p>
    <w:p w14:paraId="00A88769" w14:textId="26C3AD30" w:rsidR="006B3E6D" w:rsidRDefault="006B3E6D" w:rsidP="00936563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So,</w:t>
      </w:r>
    </w:p>
    <w:p w14:paraId="1ECF0F2A" w14:textId="08857123" w:rsidR="004D1989" w:rsidRDefault="004D1989" w:rsidP="00936563">
      <w:pPr>
        <w:pStyle w:val="NoSpacing"/>
        <w:rPr>
          <w:rFonts w:ascii="Calibri" w:hAnsi="Calibri" w:cs="Calibri"/>
        </w:rPr>
      </w:pPr>
    </w:p>
    <w:p w14:paraId="02520C02" w14:textId="5E1A7FCB" w:rsidR="004D1989" w:rsidRDefault="006B3E6D" w:rsidP="00936563">
      <w:pPr>
        <w:pStyle w:val="NoSpacing"/>
        <w:rPr>
          <w:rFonts w:ascii="Calibri" w:hAnsi="Calibri" w:cs="Calibri"/>
        </w:rPr>
      </w:pPr>
      <w:r w:rsidRPr="006B3E6D">
        <w:rPr>
          <w:rFonts w:ascii="Calibri" w:hAnsi="Calibri" w:cs="Calibri"/>
          <w:position w:val="-58"/>
        </w:rPr>
        <w:object w:dxaOrig="4239" w:dyaOrig="1280" w14:anchorId="523C0C50">
          <v:shape id="_x0000_i1155" type="#_x0000_t75" style="width:211.8pt;height:64.2pt" o:ole="">
            <v:imagedata r:id="rId229" o:title=""/>
          </v:shape>
          <o:OLEObject Type="Embed" ProgID="Equation.DSMT4" ShapeID="_x0000_i1155" DrawAspect="Content" ObjectID="_1627726173" r:id="rId230"/>
        </w:object>
      </w:r>
      <w:r w:rsidR="004D1989">
        <w:rPr>
          <w:rFonts w:ascii="Calibri" w:hAnsi="Calibri" w:cs="Calibri"/>
        </w:rPr>
        <w:t xml:space="preserve"> </w:t>
      </w:r>
    </w:p>
    <w:p w14:paraId="39A58210" w14:textId="1D7B6832" w:rsidR="006B3E6D" w:rsidRDefault="006B3E6D" w:rsidP="00936563">
      <w:pPr>
        <w:pStyle w:val="NoSpacing"/>
        <w:rPr>
          <w:rFonts w:ascii="Calibri" w:hAnsi="Calibri" w:cs="Calibri"/>
        </w:rPr>
      </w:pPr>
    </w:p>
    <w:p w14:paraId="22590B7A" w14:textId="219F754F" w:rsidR="006B3E6D" w:rsidRDefault="006B3E6D" w:rsidP="00936563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and,</w:t>
      </w:r>
    </w:p>
    <w:p w14:paraId="7D6421CD" w14:textId="0571A7F8" w:rsidR="006B3E6D" w:rsidRDefault="006B3E6D" w:rsidP="00936563">
      <w:pPr>
        <w:pStyle w:val="NoSpacing"/>
        <w:rPr>
          <w:rFonts w:ascii="Calibri" w:hAnsi="Calibri" w:cs="Calibri"/>
        </w:rPr>
      </w:pPr>
    </w:p>
    <w:p w14:paraId="7445772F" w14:textId="4EC51742" w:rsidR="006B3E6D" w:rsidRPr="00AB0209" w:rsidRDefault="009B0ED3" w:rsidP="00936563">
      <w:pPr>
        <w:pStyle w:val="NoSpacing"/>
      </w:pPr>
      <w:r w:rsidRPr="006B3E6D">
        <w:rPr>
          <w:position w:val="-124"/>
        </w:rPr>
        <w:object w:dxaOrig="11040" w:dyaOrig="2600" w14:anchorId="2CAC06E4">
          <v:shape id="_x0000_i1156" type="#_x0000_t75" style="width:529.2pt;height:124.8pt" o:ole="">
            <v:imagedata r:id="rId231" o:title=""/>
          </v:shape>
          <o:OLEObject Type="Embed" ProgID="Equation.DSMT4" ShapeID="_x0000_i1156" DrawAspect="Content" ObjectID="_1627726174" r:id="rId232"/>
        </w:object>
      </w:r>
    </w:p>
    <w:p w14:paraId="41482DA5" w14:textId="090BF0D5" w:rsidR="003802C2" w:rsidRDefault="003802C2" w:rsidP="00936563">
      <w:pPr>
        <w:pStyle w:val="NoSpacing"/>
      </w:pPr>
    </w:p>
    <w:p w14:paraId="2A22BF59" w14:textId="4EB4D601" w:rsidR="003802C2" w:rsidRDefault="009B0ED3" w:rsidP="00936563">
      <w:pPr>
        <w:pStyle w:val="NoSpacing"/>
      </w:pPr>
      <w:r>
        <w:lastRenderedPageBreak/>
        <w:t>and,</w:t>
      </w:r>
    </w:p>
    <w:p w14:paraId="0A82B464" w14:textId="534F1381" w:rsidR="009B0ED3" w:rsidRDefault="009B0ED3" w:rsidP="00936563">
      <w:pPr>
        <w:pStyle w:val="NoSpacing"/>
      </w:pPr>
    </w:p>
    <w:p w14:paraId="1BAC1807" w14:textId="2FFC0CF9" w:rsidR="009B0ED3" w:rsidRDefault="009B0ED3" w:rsidP="00936563">
      <w:pPr>
        <w:pStyle w:val="NoSpacing"/>
      </w:pPr>
      <w:r w:rsidRPr="006B3E6D">
        <w:rPr>
          <w:position w:val="-124"/>
        </w:rPr>
        <w:object w:dxaOrig="10960" w:dyaOrig="2600" w14:anchorId="52681E5C">
          <v:shape id="_x0000_i1157" type="#_x0000_t75" style="width:525.6pt;height:124.8pt" o:ole="">
            <v:imagedata r:id="rId233" o:title=""/>
          </v:shape>
          <o:OLEObject Type="Embed" ProgID="Equation.DSMT4" ShapeID="_x0000_i1157" DrawAspect="Content" ObjectID="_1627726175" r:id="rId234"/>
        </w:object>
      </w:r>
    </w:p>
    <w:p w14:paraId="08B2ED19" w14:textId="2E2D545E" w:rsidR="00936563" w:rsidRDefault="00936563">
      <w:pPr>
        <w:pStyle w:val="NoSpacing"/>
      </w:pPr>
    </w:p>
    <w:p w14:paraId="1C0A6E38" w14:textId="4C6B026E" w:rsidR="009B0ED3" w:rsidRDefault="009B0ED3">
      <w:pPr>
        <w:pStyle w:val="NoSpacing"/>
      </w:pPr>
      <w:r>
        <w:t>and,</w:t>
      </w:r>
    </w:p>
    <w:p w14:paraId="40492022" w14:textId="77777777" w:rsidR="009B0ED3" w:rsidRDefault="009B0ED3">
      <w:pPr>
        <w:pStyle w:val="NoSpacing"/>
      </w:pPr>
    </w:p>
    <w:p w14:paraId="2F66BE08" w14:textId="59409DF0" w:rsidR="009B0ED3" w:rsidRDefault="009B0ED3">
      <w:pPr>
        <w:pStyle w:val="NoSpacing"/>
      </w:pPr>
      <w:r w:rsidRPr="006B3E6D">
        <w:rPr>
          <w:position w:val="-124"/>
        </w:rPr>
        <w:object w:dxaOrig="10680" w:dyaOrig="2600" w14:anchorId="3CFF8C94">
          <v:shape id="_x0000_i1158" type="#_x0000_t75" style="width:512.4pt;height:124.8pt" o:ole="">
            <v:imagedata r:id="rId235" o:title=""/>
          </v:shape>
          <o:OLEObject Type="Embed" ProgID="Equation.DSMT4" ShapeID="_x0000_i1158" DrawAspect="Content" ObjectID="_1627726176" r:id="rId236"/>
        </w:object>
      </w:r>
    </w:p>
    <w:p w14:paraId="54E0EA64" w14:textId="538CE3DB" w:rsidR="009B0ED3" w:rsidRDefault="009B0ED3">
      <w:pPr>
        <w:pStyle w:val="NoSpacing"/>
      </w:pPr>
    </w:p>
    <w:p w14:paraId="5F0E271E" w14:textId="723E45F7" w:rsidR="009B0ED3" w:rsidRDefault="00AA6360">
      <w:pPr>
        <w:pStyle w:val="NoSpacing"/>
      </w:pPr>
      <w:r>
        <w:t>These second derivatives can be simplified a bit to:</w:t>
      </w:r>
    </w:p>
    <w:p w14:paraId="5A0EF71C" w14:textId="0B2ADA0C" w:rsidR="00AA6360" w:rsidRDefault="00AA6360">
      <w:pPr>
        <w:pStyle w:val="NoSpacing"/>
      </w:pPr>
    </w:p>
    <w:p w14:paraId="05FBAEEB" w14:textId="3D5B886A" w:rsidR="00AA6360" w:rsidRDefault="009A5E47">
      <w:pPr>
        <w:pStyle w:val="NoSpacing"/>
      </w:pPr>
      <w:r w:rsidRPr="00AA6360">
        <w:rPr>
          <w:position w:val="-114"/>
        </w:rPr>
        <w:object w:dxaOrig="11799" w:dyaOrig="2400" w14:anchorId="23721576">
          <v:shape id="_x0000_i1159" type="#_x0000_t75" style="width:516pt;height:105pt" o:ole="">
            <v:imagedata r:id="rId237" o:title=""/>
          </v:shape>
          <o:OLEObject Type="Embed" ProgID="Equation.DSMT4" ShapeID="_x0000_i1159" DrawAspect="Content" ObjectID="_1627726177" r:id="rId238"/>
        </w:object>
      </w:r>
    </w:p>
    <w:p w14:paraId="7B8D15E2" w14:textId="6E8D74F6" w:rsidR="009A5E47" w:rsidRDefault="009A5E47">
      <w:pPr>
        <w:pStyle w:val="NoSpacing"/>
      </w:pPr>
    </w:p>
    <w:p w14:paraId="43CCF6EE" w14:textId="30715BD3" w:rsidR="009A5E47" w:rsidRDefault="009A5E47">
      <w:pPr>
        <w:pStyle w:val="NoSpacing"/>
      </w:pPr>
      <w:r>
        <w:t>and,</w:t>
      </w:r>
    </w:p>
    <w:p w14:paraId="07DC7C8E" w14:textId="30A31154" w:rsidR="009A5E47" w:rsidRDefault="009A5E47">
      <w:pPr>
        <w:pStyle w:val="NoSpacing"/>
      </w:pPr>
    </w:p>
    <w:p w14:paraId="7ADC90C3" w14:textId="1569BE86" w:rsidR="009A5E47" w:rsidRDefault="00C23C0A">
      <w:pPr>
        <w:pStyle w:val="NoSpacing"/>
      </w:pPr>
      <w:r w:rsidRPr="00C23C0A">
        <w:rPr>
          <w:position w:val="-118"/>
        </w:rPr>
        <w:object w:dxaOrig="10340" w:dyaOrig="2480" w14:anchorId="7411D3CF">
          <v:shape id="_x0000_i1160" type="#_x0000_t75" style="width:495.6pt;height:118.8pt" o:ole="">
            <v:imagedata r:id="rId239" o:title=""/>
          </v:shape>
          <o:OLEObject Type="Embed" ProgID="Equation.DSMT4" ShapeID="_x0000_i1160" DrawAspect="Content" ObjectID="_1627726178" r:id="rId240"/>
        </w:object>
      </w:r>
    </w:p>
    <w:p w14:paraId="14BECED5" w14:textId="77118509" w:rsidR="00D16893" w:rsidRDefault="00D16893">
      <w:pPr>
        <w:pStyle w:val="NoSpacing"/>
      </w:pPr>
    </w:p>
    <w:p w14:paraId="7629AB4B" w14:textId="1F5081F0" w:rsidR="00D16893" w:rsidRDefault="00D16893">
      <w:pPr>
        <w:pStyle w:val="NoSpacing"/>
      </w:pPr>
      <w:r>
        <w:t>and,</w:t>
      </w:r>
    </w:p>
    <w:p w14:paraId="6E959CF1" w14:textId="7CB2B1B3" w:rsidR="00D16893" w:rsidRDefault="00D16893">
      <w:pPr>
        <w:pStyle w:val="NoSpacing"/>
      </w:pPr>
    </w:p>
    <w:p w14:paraId="6E580C72" w14:textId="47C91509" w:rsidR="00D16893" w:rsidRDefault="00D16893">
      <w:pPr>
        <w:pStyle w:val="NoSpacing"/>
      </w:pPr>
      <w:r w:rsidRPr="00D16893">
        <w:rPr>
          <w:position w:val="-118"/>
        </w:rPr>
        <w:object w:dxaOrig="10579" w:dyaOrig="2480" w14:anchorId="436192EA">
          <v:shape id="_x0000_i1161" type="#_x0000_t75" style="width:507pt;height:118.8pt" o:ole="">
            <v:imagedata r:id="rId241" o:title=""/>
          </v:shape>
          <o:OLEObject Type="Embed" ProgID="Equation.DSMT4" ShapeID="_x0000_i1161" DrawAspect="Content" ObjectID="_1627726179" r:id="rId242"/>
        </w:object>
      </w:r>
    </w:p>
    <w:p w14:paraId="0838D9E2" w14:textId="080B5DE4" w:rsidR="0072256E" w:rsidRDefault="0072256E">
      <w:pPr>
        <w:pStyle w:val="NoSpacing"/>
      </w:pPr>
    </w:p>
    <w:p w14:paraId="371D9C71" w14:textId="13A35FEE" w:rsidR="0072256E" w:rsidRDefault="00C514B2">
      <w:pPr>
        <w:pStyle w:val="NoSpacing"/>
      </w:pPr>
      <w:r>
        <w:t>Now let’s put it all together,</w:t>
      </w:r>
    </w:p>
    <w:p w14:paraId="7DA3E4FB" w14:textId="139461E1" w:rsidR="00C514B2" w:rsidRDefault="00C514B2">
      <w:pPr>
        <w:pStyle w:val="NoSpacing"/>
      </w:pPr>
    </w:p>
    <w:p w14:paraId="3E7BAF68" w14:textId="4F179671" w:rsidR="00C514B2" w:rsidRDefault="00321ADF">
      <w:pPr>
        <w:pStyle w:val="NoSpacing"/>
      </w:pPr>
      <w:r w:rsidRPr="00C514B2">
        <w:rPr>
          <w:position w:val="-184"/>
        </w:rPr>
        <w:object w:dxaOrig="10420" w:dyaOrig="3680" w14:anchorId="6896ABC1">
          <v:shape id="_x0000_i1162" type="#_x0000_t75" style="width:520.8pt;height:184.2pt" o:ole="">
            <v:imagedata r:id="rId243" o:title=""/>
          </v:shape>
          <o:OLEObject Type="Embed" ProgID="Equation.DSMT4" ShapeID="_x0000_i1162" DrawAspect="Content" ObjectID="_1627726180" r:id="rId244"/>
        </w:object>
      </w:r>
      <w:r w:rsidR="00C514B2">
        <w:br w:type="textWrapping" w:clear="all"/>
      </w:r>
    </w:p>
    <w:p w14:paraId="63F184F8" w14:textId="35726B18" w:rsidR="0072256E" w:rsidRDefault="00C514B2">
      <w:pPr>
        <w:pStyle w:val="NoSpacing"/>
      </w:pPr>
      <w:r>
        <w:t>OK, can I simplify this wonderful equation?</w:t>
      </w:r>
      <w:r w:rsidR="003E7FDB">
        <w:t xml:space="preserve">  Let’s consider each individual derivative,</w:t>
      </w:r>
    </w:p>
    <w:p w14:paraId="01833B02" w14:textId="227B738D" w:rsidR="003E7FDB" w:rsidRDefault="003E7FDB">
      <w:pPr>
        <w:pStyle w:val="NoSpacing"/>
      </w:pPr>
    </w:p>
    <w:p w14:paraId="750CA80F" w14:textId="3EFE8F3E" w:rsidR="003E7FDB" w:rsidRDefault="00E8431B">
      <w:pPr>
        <w:pStyle w:val="NoSpacing"/>
      </w:pPr>
      <w:r w:rsidRPr="00E8431B">
        <w:rPr>
          <w:position w:val="-82"/>
        </w:rPr>
        <w:object w:dxaOrig="12379" w:dyaOrig="1760" w14:anchorId="25EB45E3">
          <v:shape id="_x0000_i1163" type="#_x0000_t75" style="width:529.2pt;height:75pt" o:ole="">
            <v:imagedata r:id="rId245" o:title=""/>
          </v:shape>
          <o:OLEObject Type="Embed" ProgID="Equation.DSMT4" ShapeID="_x0000_i1163" DrawAspect="Content" ObjectID="_1627726181" r:id="rId246"/>
        </w:object>
      </w:r>
    </w:p>
    <w:p w14:paraId="294B59D8" w14:textId="4AC26AD7" w:rsidR="00C514B2" w:rsidRDefault="00C514B2">
      <w:pPr>
        <w:pStyle w:val="NoSpacing"/>
      </w:pPr>
    </w:p>
    <w:p w14:paraId="1F899CDD" w14:textId="0D24A302" w:rsidR="00C514B2" w:rsidRDefault="00E8431B">
      <w:pPr>
        <w:pStyle w:val="NoSpacing"/>
      </w:pPr>
      <w:r>
        <w:t>and,</w:t>
      </w:r>
    </w:p>
    <w:p w14:paraId="518E4896" w14:textId="5A83798F" w:rsidR="00E8431B" w:rsidRDefault="00E8431B">
      <w:pPr>
        <w:pStyle w:val="NoSpacing"/>
      </w:pPr>
    </w:p>
    <w:p w14:paraId="00DB3F57" w14:textId="3CE08CF1" w:rsidR="00E8431B" w:rsidRDefault="00E8431B">
      <w:pPr>
        <w:pStyle w:val="NoSpacing"/>
      </w:pPr>
      <w:r w:rsidRPr="00E8431B">
        <w:rPr>
          <w:position w:val="-118"/>
        </w:rPr>
        <w:object w:dxaOrig="12500" w:dyaOrig="2700" w14:anchorId="267A93E3">
          <v:shape id="_x0000_i1164" type="#_x0000_t75" style="width:525.6pt;height:112.8pt" o:ole="">
            <v:imagedata r:id="rId247" o:title=""/>
          </v:shape>
          <o:OLEObject Type="Embed" ProgID="Equation.DSMT4" ShapeID="_x0000_i1164" DrawAspect="Content" ObjectID="_1627726182" r:id="rId248"/>
        </w:object>
      </w:r>
    </w:p>
    <w:p w14:paraId="1B081948" w14:textId="77777777" w:rsidR="003E7FDB" w:rsidRDefault="003E7FDB">
      <w:pPr>
        <w:pStyle w:val="NoSpacing"/>
      </w:pPr>
    </w:p>
    <w:p w14:paraId="2D804AE0" w14:textId="76B98661" w:rsidR="0072256E" w:rsidRDefault="00F5026F">
      <w:pPr>
        <w:pStyle w:val="NoSpacing"/>
      </w:pPr>
      <w:r>
        <w:lastRenderedPageBreak/>
        <w:t>Good so far.  Now let’s look at the cross derivative:</w:t>
      </w:r>
    </w:p>
    <w:p w14:paraId="46653199" w14:textId="332C85E3" w:rsidR="00F5026F" w:rsidRDefault="00F5026F">
      <w:pPr>
        <w:pStyle w:val="NoSpacing"/>
      </w:pPr>
    </w:p>
    <w:p w14:paraId="4E191DFF" w14:textId="0B548EFA" w:rsidR="00F5026F" w:rsidRDefault="00F5026F">
      <w:pPr>
        <w:pStyle w:val="NoSpacing"/>
      </w:pPr>
      <w:r w:rsidRPr="00F5026F">
        <w:rPr>
          <w:position w:val="-88"/>
        </w:rPr>
        <w:object w:dxaOrig="10120" w:dyaOrig="1880" w14:anchorId="4A27A8D4">
          <v:shape id="_x0000_i1165" type="#_x0000_t75" style="width:454.2pt;height:84.6pt" o:ole="">
            <v:imagedata r:id="rId249" o:title=""/>
          </v:shape>
          <o:OLEObject Type="Embed" ProgID="Equation.DSMT4" ShapeID="_x0000_i1165" DrawAspect="Content" ObjectID="_1627726183" r:id="rId250"/>
        </w:object>
      </w:r>
    </w:p>
    <w:p w14:paraId="45FDB3EF" w14:textId="30ECAA9F" w:rsidR="00F5026F" w:rsidRDefault="00F5026F">
      <w:pPr>
        <w:pStyle w:val="NoSpacing"/>
      </w:pPr>
    </w:p>
    <w:p w14:paraId="025A6497" w14:textId="3F970958" w:rsidR="00F5026F" w:rsidRDefault="00F5026F">
      <w:pPr>
        <w:pStyle w:val="NoSpacing"/>
      </w:pPr>
      <w:r>
        <w:t>Cool.  Now the P</w:t>
      </w:r>
      <w:r>
        <w:rPr>
          <w:rFonts w:ascii="Calibri" w:hAnsi="Calibri" w:cs="Calibri"/>
          <w:vertAlign w:val="subscript"/>
        </w:rPr>
        <w:t>θθ</w:t>
      </w:r>
      <w:r>
        <w:t xml:space="preserve"> guy:</w:t>
      </w:r>
    </w:p>
    <w:p w14:paraId="204E3C27" w14:textId="74666D12" w:rsidR="00F5026F" w:rsidRDefault="00F5026F">
      <w:pPr>
        <w:pStyle w:val="NoSpacing"/>
      </w:pPr>
    </w:p>
    <w:p w14:paraId="187341A1" w14:textId="30B89FD5" w:rsidR="00F5026F" w:rsidRDefault="00321ADF">
      <w:pPr>
        <w:pStyle w:val="NoSpacing"/>
      </w:pPr>
      <w:r w:rsidRPr="00321ADF">
        <w:rPr>
          <w:position w:val="-114"/>
        </w:rPr>
        <w:object w:dxaOrig="8500" w:dyaOrig="2400" w14:anchorId="2B2B1E39">
          <v:shape id="_x0000_i1166" type="#_x0000_t75" style="width:381.6pt;height:107.4pt" o:ole="">
            <v:imagedata r:id="rId251" o:title=""/>
          </v:shape>
          <o:OLEObject Type="Embed" ProgID="Equation.DSMT4" ShapeID="_x0000_i1166" DrawAspect="Content" ObjectID="_1627726184" r:id="rId252"/>
        </w:object>
      </w:r>
    </w:p>
    <w:p w14:paraId="35D88DB0" w14:textId="4FC07493" w:rsidR="00321ADF" w:rsidRDefault="00321ADF">
      <w:pPr>
        <w:pStyle w:val="NoSpacing"/>
      </w:pPr>
    </w:p>
    <w:p w14:paraId="25450ADD" w14:textId="7E6C013E" w:rsidR="00321ADF" w:rsidRDefault="00321ADF">
      <w:pPr>
        <w:pStyle w:val="NoSpacing"/>
      </w:pPr>
      <w:r>
        <w:t>as desired.  And now what is this last term.  Hmmmm…..</w:t>
      </w:r>
    </w:p>
    <w:p w14:paraId="1078906D" w14:textId="7C496476" w:rsidR="00321ADF" w:rsidRDefault="00321ADF">
      <w:pPr>
        <w:pStyle w:val="NoSpacing"/>
      </w:pPr>
    </w:p>
    <w:p w14:paraId="7803A4D1" w14:textId="77777777" w:rsidR="00B54EC9" w:rsidRDefault="00577A6C">
      <w:pPr>
        <w:pStyle w:val="NoSpacing"/>
      </w:pPr>
      <w:r w:rsidRPr="00577A6C">
        <w:rPr>
          <w:position w:val="-54"/>
        </w:rPr>
        <w:object w:dxaOrig="7960" w:dyaOrig="1300" w14:anchorId="53E25A4D">
          <v:shape id="_x0000_i1167" type="#_x0000_t75" style="width:357.6pt;height:58.8pt" o:ole="">
            <v:imagedata r:id="rId253" o:title=""/>
          </v:shape>
          <o:OLEObject Type="Embed" ProgID="Equation.DSMT4" ShapeID="_x0000_i1167" DrawAspect="Content" ObjectID="_1627726185" r:id="rId254"/>
        </w:object>
      </w:r>
    </w:p>
    <w:p w14:paraId="547B3AD7" w14:textId="77777777" w:rsidR="00B54EC9" w:rsidRDefault="00B54EC9">
      <w:pPr>
        <w:pStyle w:val="NoSpacing"/>
      </w:pPr>
    </w:p>
    <w:p w14:paraId="3184576C" w14:textId="443103F0" w:rsidR="000C45B8" w:rsidRDefault="00577A6C">
      <w:pPr>
        <w:pStyle w:val="NoSpacing"/>
      </w:pPr>
      <w:r>
        <w:t xml:space="preserve">Huh.  </w:t>
      </w:r>
      <w:r w:rsidR="00B54EC9">
        <w:t xml:space="preserve">So the solution will be entirely in terms of </w:t>
      </w:r>
      <w:r w:rsidR="00B54EC9">
        <w:rPr>
          <w:rFonts w:ascii="Calibri" w:hAnsi="Calibri" w:cs="Calibri"/>
        </w:rPr>
        <w:t>θ</w:t>
      </w:r>
      <w:r w:rsidR="00B54EC9">
        <w:t xml:space="preserve"> = tan</w:t>
      </w:r>
      <w:r w:rsidR="00B54EC9">
        <w:rPr>
          <w:vertAlign w:val="superscript"/>
        </w:rPr>
        <w:t>-1</w:t>
      </w:r>
      <w:r w:rsidR="00B54EC9">
        <w:t>(b/a).  So solution contains both a and b.  So it looks like when you have a PDE in terms of variables x</w:t>
      </w:r>
      <w:r w:rsidR="00B54EC9">
        <w:rPr>
          <w:vertAlign w:val="subscript"/>
        </w:rPr>
        <w:t>j</w:t>
      </w:r>
      <w:r w:rsidR="00B54EC9">
        <w:t xml:space="preserve">, which are governed by a smaller set of quantities </w:t>
      </w:r>
      <w:r w:rsidR="00B54EC9">
        <w:rPr>
          <w:rFonts w:ascii="Calibri" w:hAnsi="Calibri" w:cs="Calibri"/>
        </w:rPr>
        <w:t>θ</w:t>
      </w:r>
      <w:r w:rsidR="00B54EC9">
        <w:rPr>
          <w:vertAlign w:val="subscript"/>
        </w:rPr>
        <w:t>k</w:t>
      </w:r>
      <w:r w:rsidR="00B54EC9">
        <w:t>, that the solution will be in terms of P(</w:t>
      </w:r>
      <w:r w:rsidR="00B54EC9">
        <w:rPr>
          <w:rFonts w:ascii="Calibri" w:hAnsi="Calibri" w:cs="Calibri"/>
        </w:rPr>
        <w:t>θ</w:t>
      </w:r>
      <w:r w:rsidR="00B54EC9">
        <w:rPr>
          <w:vertAlign w:val="subscript"/>
        </w:rPr>
        <w:t>k</w:t>
      </w:r>
      <w:r w:rsidR="00B54EC9">
        <w:t>(x</w:t>
      </w:r>
      <w:r w:rsidR="00B54EC9">
        <w:rPr>
          <w:vertAlign w:val="subscript"/>
        </w:rPr>
        <w:t>j</w:t>
      </w:r>
      <w:r w:rsidR="00B54EC9">
        <w:t xml:space="preserve">),t).  </w:t>
      </w:r>
    </w:p>
    <w:p w14:paraId="3F8E7BAC" w14:textId="77777777" w:rsidR="000C45B8" w:rsidRDefault="000C45B8">
      <w:pPr>
        <w:pStyle w:val="NoSpacing"/>
      </w:pPr>
    </w:p>
    <w:p w14:paraId="7B63542E" w14:textId="32353204" w:rsidR="00B54EC9" w:rsidRPr="00FD0345" w:rsidRDefault="00FD0345">
      <w:pPr>
        <w:pStyle w:val="NoSpacing"/>
        <w:rPr>
          <w:b/>
          <w:sz w:val="28"/>
        </w:rPr>
      </w:pPr>
      <w:r w:rsidRPr="00FD0345">
        <w:rPr>
          <w:b/>
          <w:sz w:val="28"/>
        </w:rPr>
        <w:t>Summary of results</w:t>
      </w:r>
    </w:p>
    <w:p w14:paraId="278297B8" w14:textId="1ECD4D29" w:rsidR="00FD0345" w:rsidRPr="00167A09" w:rsidRDefault="00FD0345" w:rsidP="00FD0345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So we can start off with a matrix </w:t>
      </w:r>
      <w:r w:rsidRPr="00FD0345">
        <w:rPr>
          <w:rFonts w:ascii="Calibri" w:hAnsi="Calibri" w:cs="Calibri"/>
          <w:b/>
        </w:rPr>
        <w:t>M</w:t>
      </w:r>
      <w:r>
        <w:rPr>
          <w:rFonts w:ascii="Calibri" w:hAnsi="Calibri" w:cs="Calibri"/>
        </w:rPr>
        <w:t xml:space="preserve">, initially completely general.  One could suppose that if both the specified initial condition </w:t>
      </w:r>
      <w:r w:rsidRPr="006A5566">
        <w:rPr>
          <w:rFonts w:ascii="Calibri" w:hAnsi="Calibri" w:cs="Calibri"/>
          <w:b/>
        </w:rPr>
        <w:t>M</w:t>
      </w:r>
      <w:r>
        <w:rPr>
          <w:rFonts w:ascii="Calibri" w:hAnsi="Calibri" w:cs="Calibri"/>
        </w:rPr>
        <w:t xml:space="preserve">(0) and matrix model </w:t>
      </w:r>
      <w:r w:rsidRPr="006A5566">
        <w:rPr>
          <w:rFonts w:ascii="Calibri" w:hAnsi="Calibri" w:cs="Calibri"/>
          <w:b/>
        </w:rPr>
        <w:t>M</w:t>
      </w:r>
      <w:r>
        <w:rPr>
          <w:rFonts w:ascii="Calibri" w:hAnsi="Calibri" w:cs="Calibri"/>
        </w:rPr>
        <w:t xml:space="preserve">ʹ that serves as the driving evolutionary ‘force’ are consistent with symmetry conditions, then </w:t>
      </w:r>
      <w:r w:rsidRPr="00B44211">
        <w:rPr>
          <w:rFonts w:ascii="Calibri" w:hAnsi="Calibri" w:cs="Calibri"/>
          <w:b/>
        </w:rPr>
        <w:t>M</w:t>
      </w:r>
      <w:r>
        <w:rPr>
          <w:rFonts w:ascii="Calibri" w:hAnsi="Calibri" w:cs="Calibri"/>
        </w:rPr>
        <w:t>(z) will be as well.  Furthermore, the probability distribution P(</w:t>
      </w:r>
      <w:r w:rsidRPr="001F1347">
        <w:rPr>
          <w:rFonts w:ascii="Calibri" w:hAnsi="Calibri" w:cs="Calibri"/>
          <w:b/>
        </w:rPr>
        <w:t>M</w:t>
      </w:r>
      <w:r>
        <w:rPr>
          <w:rFonts w:ascii="Calibri" w:hAnsi="Calibri" w:cs="Calibri"/>
        </w:rPr>
        <w:t xml:space="preserve">) will depend on </w:t>
      </w:r>
      <w:r w:rsidRPr="001F1347">
        <w:rPr>
          <w:rFonts w:ascii="Calibri" w:hAnsi="Calibri" w:cs="Calibri"/>
          <w:b/>
        </w:rPr>
        <w:t>M</w:t>
      </w:r>
      <w:r>
        <w:rPr>
          <w:rFonts w:ascii="Calibri" w:hAnsi="Calibri" w:cs="Calibri"/>
        </w:rPr>
        <w:t xml:space="preserve"> solely through the reduced set of variables θ</w:t>
      </w:r>
      <w:r>
        <w:rPr>
          <w:rFonts w:ascii="Calibri" w:hAnsi="Calibri" w:cs="Calibri"/>
          <w:vertAlign w:val="subscript"/>
        </w:rPr>
        <w:t>k</w:t>
      </w:r>
      <w:r>
        <w:rPr>
          <w:rFonts w:ascii="Calibri" w:hAnsi="Calibri" w:cs="Calibri"/>
        </w:rPr>
        <w:t>(</w:t>
      </w:r>
      <w:r w:rsidRPr="001F1347">
        <w:rPr>
          <w:rFonts w:ascii="Calibri" w:hAnsi="Calibri" w:cs="Calibri"/>
          <w:b/>
        </w:rPr>
        <w:t>M</w:t>
      </w:r>
      <w:r>
        <w:rPr>
          <w:rFonts w:ascii="Calibri" w:hAnsi="Calibri" w:cs="Calibri"/>
        </w:rPr>
        <w:t>) = g</w:t>
      </w:r>
      <w:r>
        <w:rPr>
          <w:rFonts w:ascii="Calibri" w:hAnsi="Calibri" w:cs="Calibri"/>
          <w:vertAlign w:val="subscript"/>
        </w:rPr>
        <w:t>k</w:t>
      </w:r>
      <w:r>
        <w:rPr>
          <w:rFonts w:ascii="Calibri" w:hAnsi="Calibri" w:cs="Calibri"/>
        </w:rPr>
        <w:t>(</w:t>
      </w:r>
      <w:r w:rsidRPr="001F1347">
        <w:rPr>
          <w:rFonts w:ascii="Calibri" w:hAnsi="Calibri" w:cs="Calibri"/>
          <w:b/>
        </w:rPr>
        <w:t>M</w:t>
      </w:r>
      <w:r>
        <w:rPr>
          <w:rFonts w:ascii="Calibri" w:hAnsi="Calibri" w:cs="Calibri"/>
        </w:rPr>
        <w:t>) which automatically satisfy the constraints.  Additionally, the probability distribution P(</w:t>
      </w:r>
      <w:r w:rsidRPr="001F1347">
        <w:rPr>
          <w:rFonts w:ascii="Calibri" w:hAnsi="Calibri" w:cs="Calibri"/>
          <w:b/>
        </w:rPr>
        <w:t>M</w:t>
      </w:r>
      <w:r>
        <w:rPr>
          <w:rFonts w:ascii="Calibri" w:hAnsi="Calibri" w:cs="Calibri"/>
        </w:rPr>
        <w:t>) will depend on the analogous probability distribution P(</w:t>
      </w:r>
      <w:r w:rsidRPr="001F1347">
        <w:rPr>
          <w:rFonts w:ascii="Calibri" w:hAnsi="Calibri" w:cs="Calibri"/>
          <w:b/>
        </w:rPr>
        <w:t>θ</w:t>
      </w:r>
      <w:r>
        <w:rPr>
          <w:rFonts w:ascii="Calibri" w:hAnsi="Calibri" w:cs="Calibri"/>
        </w:rPr>
        <w:t>) via:</w:t>
      </w:r>
    </w:p>
    <w:p w14:paraId="58033C71" w14:textId="77777777" w:rsidR="00FD0345" w:rsidRDefault="00FD0345" w:rsidP="00FD0345">
      <w:pPr>
        <w:pStyle w:val="NoSpacing"/>
        <w:rPr>
          <w:rFonts w:ascii="Calibri" w:hAnsi="Calibri" w:cs="Calibri"/>
        </w:rPr>
      </w:pPr>
    </w:p>
    <w:p w14:paraId="0F32A9A6" w14:textId="77777777" w:rsidR="00FD0345" w:rsidRDefault="00FD0345" w:rsidP="00FD0345">
      <w:pPr>
        <w:pStyle w:val="NoSpacing"/>
        <w:rPr>
          <w:rFonts w:ascii="Calibri" w:hAnsi="Calibri" w:cs="Calibri"/>
        </w:rPr>
      </w:pPr>
      <w:r w:rsidRPr="00E0727B">
        <w:rPr>
          <w:position w:val="-28"/>
        </w:rPr>
        <w:object w:dxaOrig="3440" w:dyaOrig="680" w14:anchorId="43A20B46">
          <v:shape id="_x0000_i1168" type="#_x0000_t75" style="width:174pt;height:36pt" o:ole="">
            <v:imagedata r:id="rId255" o:title=""/>
          </v:shape>
          <o:OLEObject Type="Embed" ProgID="Equation.DSMT4" ShapeID="_x0000_i1168" DrawAspect="Content" ObjectID="_1627726186" r:id="rId256"/>
        </w:object>
      </w:r>
    </w:p>
    <w:p w14:paraId="25A2FCAE" w14:textId="77777777" w:rsidR="00FD0345" w:rsidRDefault="00FD0345" w:rsidP="00FD0345">
      <w:pPr>
        <w:pStyle w:val="NoSpacing"/>
        <w:rPr>
          <w:rFonts w:ascii="Calibri" w:hAnsi="Calibri" w:cs="Calibri"/>
        </w:rPr>
      </w:pPr>
    </w:p>
    <w:p w14:paraId="4ECC3FF9" w14:textId="4B297682" w:rsidR="00FD0345" w:rsidRPr="002C233B" w:rsidRDefault="00FD0345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Therefore knowing the evolution equation of P(</w:t>
      </w:r>
      <w:r w:rsidRPr="00167A09">
        <w:rPr>
          <w:rFonts w:ascii="Calibri" w:hAnsi="Calibri" w:cs="Calibri"/>
          <w:b/>
        </w:rPr>
        <w:t>M</w:t>
      </w:r>
      <w:r>
        <w:rPr>
          <w:rFonts w:ascii="Calibri" w:hAnsi="Calibri" w:cs="Calibri"/>
        </w:rPr>
        <w:t>) will enable, in principle, the determination of the evolution equation of P(</w:t>
      </w:r>
      <w:r w:rsidRPr="00FD0345">
        <w:rPr>
          <w:rFonts w:ascii="Calibri" w:hAnsi="Calibri" w:cs="Calibri"/>
          <w:b/>
        </w:rPr>
        <w:t>θ</w:t>
      </w:r>
      <w:r>
        <w:rPr>
          <w:rFonts w:ascii="Calibri" w:hAnsi="Calibri" w:cs="Calibri"/>
        </w:rPr>
        <w:t xml:space="preserve">). </w:t>
      </w:r>
      <w:r w:rsidR="00EE2E03">
        <w:rPr>
          <w:rFonts w:ascii="Calibri" w:hAnsi="Calibri" w:cs="Calibri"/>
        </w:rPr>
        <w:t xml:space="preserve"> And in general if M</w:t>
      </w:r>
      <w:r w:rsidR="00EE2E03">
        <w:rPr>
          <w:rFonts w:ascii="Calibri" w:hAnsi="Calibri" w:cs="Calibri"/>
          <w:vertAlign w:val="subscript"/>
        </w:rPr>
        <w:t>1</w:t>
      </w:r>
      <w:r w:rsidR="00EE2E03">
        <w:rPr>
          <w:rFonts w:ascii="Calibri" w:hAnsi="Calibri" w:cs="Calibri"/>
        </w:rPr>
        <w:t xml:space="preserve"> = M</w:t>
      </w:r>
      <w:r w:rsidR="00EE2E03">
        <w:rPr>
          <w:rFonts w:ascii="Calibri" w:hAnsi="Calibri" w:cs="Calibri"/>
          <w:vertAlign w:val="subscript"/>
        </w:rPr>
        <w:t>2</w:t>
      </w:r>
      <w:r w:rsidR="00EE2E03">
        <w:rPr>
          <w:rFonts w:ascii="Calibri" w:hAnsi="Calibri" w:cs="Calibri"/>
        </w:rPr>
        <w:t xml:space="preserve"> = M, then ∂/∂M</w:t>
      </w:r>
      <w:r w:rsidR="00EE2E03">
        <w:rPr>
          <w:rFonts w:ascii="Calibri" w:hAnsi="Calibri" w:cs="Calibri"/>
          <w:vertAlign w:val="subscript"/>
        </w:rPr>
        <w:t>1</w:t>
      </w:r>
      <w:r w:rsidR="00EE2E03">
        <w:rPr>
          <w:rFonts w:ascii="Calibri" w:hAnsi="Calibri" w:cs="Calibri"/>
        </w:rPr>
        <w:t xml:space="preserve"> + ∂/∂M</w:t>
      </w:r>
      <w:r w:rsidR="00EE2E03">
        <w:rPr>
          <w:rFonts w:ascii="Calibri" w:hAnsi="Calibri" w:cs="Calibri"/>
          <w:vertAlign w:val="subscript"/>
        </w:rPr>
        <w:t>2</w:t>
      </w:r>
      <w:r w:rsidR="00EE2E03">
        <w:rPr>
          <w:rFonts w:ascii="Calibri" w:hAnsi="Calibri" w:cs="Calibri"/>
        </w:rPr>
        <w:t xml:space="preserve"> → ∂/∂M, and (1/2)∂</w:t>
      </w:r>
      <w:r w:rsidR="00EE2E03">
        <w:rPr>
          <w:rFonts w:ascii="Calibri" w:hAnsi="Calibri" w:cs="Calibri"/>
          <w:vertAlign w:val="superscript"/>
        </w:rPr>
        <w:t>2</w:t>
      </w:r>
      <w:r w:rsidR="00EE2E03">
        <w:rPr>
          <w:rFonts w:ascii="Calibri" w:hAnsi="Calibri" w:cs="Calibri"/>
        </w:rPr>
        <w:t>/∂M</w:t>
      </w:r>
      <w:r w:rsidR="00EE2E03">
        <w:rPr>
          <w:rFonts w:ascii="Calibri" w:hAnsi="Calibri" w:cs="Calibri"/>
          <w:vertAlign w:val="subscript"/>
        </w:rPr>
        <w:t>1</w:t>
      </w:r>
      <w:r w:rsidR="00EE2E03">
        <w:rPr>
          <w:rFonts w:ascii="Calibri" w:hAnsi="Calibri" w:cs="Calibri"/>
          <w:vertAlign w:val="superscript"/>
        </w:rPr>
        <w:t>2</w:t>
      </w:r>
      <w:r w:rsidR="00EE2E03">
        <w:rPr>
          <w:rFonts w:ascii="Calibri" w:hAnsi="Calibri" w:cs="Calibri"/>
        </w:rPr>
        <w:t xml:space="preserve"> + (1/2)∂</w:t>
      </w:r>
      <w:r w:rsidR="00EE2E03">
        <w:rPr>
          <w:rFonts w:ascii="Calibri" w:hAnsi="Calibri" w:cs="Calibri"/>
          <w:vertAlign w:val="superscript"/>
        </w:rPr>
        <w:t>2</w:t>
      </w:r>
      <w:r w:rsidR="00EE2E03">
        <w:rPr>
          <w:rFonts w:ascii="Calibri" w:hAnsi="Calibri" w:cs="Calibri"/>
        </w:rPr>
        <w:t>/∂M</w:t>
      </w:r>
      <w:r w:rsidR="00EE2E03">
        <w:rPr>
          <w:rFonts w:ascii="Calibri" w:hAnsi="Calibri" w:cs="Calibri"/>
          <w:vertAlign w:val="subscript"/>
        </w:rPr>
        <w:t>2</w:t>
      </w:r>
      <w:r w:rsidR="00EE2E03">
        <w:rPr>
          <w:rFonts w:ascii="Calibri" w:hAnsi="Calibri" w:cs="Calibri"/>
          <w:vertAlign w:val="superscript"/>
        </w:rPr>
        <w:t>2</w:t>
      </w:r>
      <w:r w:rsidR="00EE2E03">
        <w:rPr>
          <w:rFonts w:ascii="Calibri" w:hAnsi="Calibri" w:cs="Calibri"/>
        </w:rPr>
        <w:t xml:space="preserve"> + ∂</w:t>
      </w:r>
      <w:r w:rsidR="00EE2E03">
        <w:rPr>
          <w:rFonts w:ascii="Calibri" w:hAnsi="Calibri" w:cs="Calibri"/>
          <w:vertAlign w:val="superscript"/>
        </w:rPr>
        <w:t>2</w:t>
      </w:r>
      <w:r w:rsidR="00EE2E03">
        <w:rPr>
          <w:rFonts w:ascii="Calibri" w:hAnsi="Calibri" w:cs="Calibri"/>
        </w:rPr>
        <w:t>/∂M</w:t>
      </w:r>
      <w:r w:rsidR="00EE2E03">
        <w:rPr>
          <w:rFonts w:ascii="Calibri" w:hAnsi="Calibri" w:cs="Calibri"/>
          <w:vertAlign w:val="subscript"/>
        </w:rPr>
        <w:t>1</w:t>
      </w:r>
      <w:r w:rsidR="00EE2E03">
        <w:rPr>
          <w:rFonts w:ascii="Calibri" w:hAnsi="Calibri" w:cs="Calibri"/>
        </w:rPr>
        <w:t>∂M</w:t>
      </w:r>
      <w:r w:rsidR="00EE2E03">
        <w:rPr>
          <w:rFonts w:ascii="Calibri" w:hAnsi="Calibri" w:cs="Calibri"/>
          <w:vertAlign w:val="subscript"/>
        </w:rPr>
        <w:t>2</w:t>
      </w:r>
      <w:r w:rsidR="00EE2E03">
        <w:rPr>
          <w:rFonts w:ascii="Calibri" w:hAnsi="Calibri" w:cs="Calibri"/>
        </w:rPr>
        <w:t xml:space="preserve"> → (1/2)∂</w:t>
      </w:r>
      <w:r w:rsidR="00EE2E03">
        <w:rPr>
          <w:rFonts w:ascii="Calibri" w:hAnsi="Calibri" w:cs="Calibri"/>
          <w:vertAlign w:val="superscript"/>
        </w:rPr>
        <w:t>2</w:t>
      </w:r>
      <w:r w:rsidR="00EE2E03">
        <w:rPr>
          <w:rFonts w:ascii="Calibri" w:hAnsi="Calibri" w:cs="Calibri"/>
        </w:rPr>
        <w:t>/∂M</w:t>
      </w:r>
      <w:r w:rsidR="00EE2E03">
        <w:rPr>
          <w:rFonts w:ascii="Calibri" w:hAnsi="Calibri" w:cs="Calibri"/>
          <w:vertAlign w:val="superscript"/>
        </w:rPr>
        <w:t>2</w:t>
      </w:r>
      <w:r w:rsidR="00EE2E03">
        <w:rPr>
          <w:rFonts w:ascii="Calibri" w:hAnsi="Calibri" w:cs="Calibri"/>
        </w:rPr>
        <w:t xml:space="preserve">, etc.  So basically, constraints can be imposed at the beginning of the process, or at the end.  </w:t>
      </w:r>
      <w:r w:rsidR="002C233B">
        <w:rPr>
          <w:rFonts w:ascii="Calibri" w:hAnsi="Calibri" w:cs="Calibri"/>
        </w:rPr>
        <w:t xml:space="preserve">Furthermore, it seems that as long as the initial </w:t>
      </w:r>
      <w:r w:rsidR="002C233B">
        <w:rPr>
          <w:rFonts w:ascii="Calibri" w:hAnsi="Calibri" w:cs="Calibri"/>
        </w:rPr>
        <w:lastRenderedPageBreak/>
        <w:t xml:space="preserve">conditions and microscopic model preserve the true symmetries inherent in the problem, then the evolution on the higher manifold will as well.  </w:t>
      </w:r>
      <w:bookmarkStart w:id="2" w:name="_GoBack"/>
      <w:bookmarkEnd w:id="2"/>
    </w:p>
    <w:sectPr w:rsidR="00FD0345" w:rsidRPr="002C2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BE785" w14:textId="77777777" w:rsidR="006F326C" w:rsidRDefault="006F326C" w:rsidP="00353ADD">
      <w:pPr>
        <w:spacing w:after="0" w:line="240" w:lineRule="auto"/>
      </w:pPr>
      <w:r>
        <w:separator/>
      </w:r>
    </w:p>
  </w:endnote>
  <w:endnote w:type="continuationSeparator" w:id="0">
    <w:p w14:paraId="3622B5FC" w14:textId="77777777" w:rsidR="006F326C" w:rsidRDefault="006F326C" w:rsidP="00353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2BF5F" w14:textId="77777777" w:rsidR="006F326C" w:rsidRDefault="006F326C" w:rsidP="00353ADD">
      <w:pPr>
        <w:spacing w:after="0" w:line="240" w:lineRule="auto"/>
      </w:pPr>
      <w:r>
        <w:separator/>
      </w:r>
    </w:p>
  </w:footnote>
  <w:footnote w:type="continuationSeparator" w:id="0">
    <w:p w14:paraId="407516A7" w14:textId="77777777" w:rsidR="006F326C" w:rsidRDefault="006F326C" w:rsidP="00353A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0A2"/>
    <w:rsid w:val="00020EC4"/>
    <w:rsid w:val="000347B1"/>
    <w:rsid w:val="00037337"/>
    <w:rsid w:val="00043CA3"/>
    <w:rsid w:val="000717AA"/>
    <w:rsid w:val="000740A2"/>
    <w:rsid w:val="00087059"/>
    <w:rsid w:val="000C45B8"/>
    <w:rsid w:val="000C5E72"/>
    <w:rsid w:val="0012737B"/>
    <w:rsid w:val="00133166"/>
    <w:rsid w:val="0014199C"/>
    <w:rsid w:val="00141D00"/>
    <w:rsid w:val="00152190"/>
    <w:rsid w:val="00185EFE"/>
    <w:rsid w:val="001C03A0"/>
    <w:rsid w:val="001E4BD9"/>
    <w:rsid w:val="001F44E8"/>
    <w:rsid w:val="001F683F"/>
    <w:rsid w:val="001F789C"/>
    <w:rsid w:val="00203871"/>
    <w:rsid w:val="0021596A"/>
    <w:rsid w:val="00235753"/>
    <w:rsid w:val="00244D12"/>
    <w:rsid w:val="00250B7B"/>
    <w:rsid w:val="0026031E"/>
    <w:rsid w:val="00262B96"/>
    <w:rsid w:val="00275637"/>
    <w:rsid w:val="00280334"/>
    <w:rsid w:val="00281DF2"/>
    <w:rsid w:val="002848DC"/>
    <w:rsid w:val="0028520F"/>
    <w:rsid w:val="002974DD"/>
    <w:rsid w:val="002B1D1A"/>
    <w:rsid w:val="002B4D8D"/>
    <w:rsid w:val="002C21F7"/>
    <w:rsid w:val="002C233B"/>
    <w:rsid w:val="002C603F"/>
    <w:rsid w:val="002C6C5D"/>
    <w:rsid w:val="002D0744"/>
    <w:rsid w:val="002D751D"/>
    <w:rsid w:val="00301990"/>
    <w:rsid w:val="003026D2"/>
    <w:rsid w:val="00321ADF"/>
    <w:rsid w:val="003411B6"/>
    <w:rsid w:val="00342901"/>
    <w:rsid w:val="00352A48"/>
    <w:rsid w:val="00353ADD"/>
    <w:rsid w:val="003802C2"/>
    <w:rsid w:val="00382A0C"/>
    <w:rsid w:val="003834CB"/>
    <w:rsid w:val="003865CA"/>
    <w:rsid w:val="003B2AF0"/>
    <w:rsid w:val="003B74AC"/>
    <w:rsid w:val="003C72B4"/>
    <w:rsid w:val="003D299D"/>
    <w:rsid w:val="003D2A75"/>
    <w:rsid w:val="003E5161"/>
    <w:rsid w:val="003E7FDB"/>
    <w:rsid w:val="003F750D"/>
    <w:rsid w:val="004035BA"/>
    <w:rsid w:val="004041AB"/>
    <w:rsid w:val="00415982"/>
    <w:rsid w:val="00422DA9"/>
    <w:rsid w:val="004349E5"/>
    <w:rsid w:val="00434A71"/>
    <w:rsid w:val="004401EB"/>
    <w:rsid w:val="0044106E"/>
    <w:rsid w:val="00471D69"/>
    <w:rsid w:val="00472CEC"/>
    <w:rsid w:val="00483A9F"/>
    <w:rsid w:val="00485C5D"/>
    <w:rsid w:val="004936E1"/>
    <w:rsid w:val="004A391B"/>
    <w:rsid w:val="004A6A06"/>
    <w:rsid w:val="004B29CB"/>
    <w:rsid w:val="004D1989"/>
    <w:rsid w:val="004D49FA"/>
    <w:rsid w:val="004E3702"/>
    <w:rsid w:val="004F778A"/>
    <w:rsid w:val="005104B6"/>
    <w:rsid w:val="00517586"/>
    <w:rsid w:val="005432C5"/>
    <w:rsid w:val="00564291"/>
    <w:rsid w:val="00566168"/>
    <w:rsid w:val="00577A6C"/>
    <w:rsid w:val="00581959"/>
    <w:rsid w:val="005856C8"/>
    <w:rsid w:val="00585946"/>
    <w:rsid w:val="00586156"/>
    <w:rsid w:val="005916DC"/>
    <w:rsid w:val="005A12C5"/>
    <w:rsid w:val="005B0BD2"/>
    <w:rsid w:val="005C5E23"/>
    <w:rsid w:val="005C6656"/>
    <w:rsid w:val="005D28EC"/>
    <w:rsid w:val="005F0076"/>
    <w:rsid w:val="00607BCE"/>
    <w:rsid w:val="006252AB"/>
    <w:rsid w:val="006326F4"/>
    <w:rsid w:val="006441CB"/>
    <w:rsid w:val="0066196E"/>
    <w:rsid w:val="00672EED"/>
    <w:rsid w:val="00684810"/>
    <w:rsid w:val="006A428F"/>
    <w:rsid w:val="006B27A8"/>
    <w:rsid w:val="006B3E0A"/>
    <w:rsid w:val="006B3E6D"/>
    <w:rsid w:val="006D6353"/>
    <w:rsid w:val="006F326C"/>
    <w:rsid w:val="00706727"/>
    <w:rsid w:val="007102AA"/>
    <w:rsid w:val="0072256E"/>
    <w:rsid w:val="007417AB"/>
    <w:rsid w:val="007452CC"/>
    <w:rsid w:val="0074701B"/>
    <w:rsid w:val="007579B5"/>
    <w:rsid w:val="00760C03"/>
    <w:rsid w:val="00760EF7"/>
    <w:rsid w:val="00763EAA"/>
    <w:rsid w:val="00770E51"/>
    <w:rsid w:val="0078503B"/>
    <w:rsid w:val="00786022"/>
    <w:rsid w:val="00787EEA"/>
    <w:rsid w:val="007922A5"/>
    <w:rsid w:val="007A0E38"/>
    <w:rsid w:val="007B2061"/>
    <w:rsid w:val="007B653A"/>
    <w:rsid w:val="007D4329"/>
    <w:rsid w:val="007E7534"/>
    <w:rsid w:val="008277AD"/>
    <w:rsid w:val="00834253"/>
    <w:rsid w:val="00836243"/>
    <w:rsid w:val="00841CF5"/>
    <w:rsid w:val="00850BDD"/>
    <w:rsid w:val="00874274"/>
    <w:rsid w:val="00874286"/>
    <w:rsid w:val="00875E8A"/>
    <w:rsid w:val="008832FB"/>
    <w:rsid w:val="008B0F56"/>
    <w:rsid w:val="008E0AA9"/>
    <w:rsid w:val="008E285B"/>
    <w:rsid w:val="008E4336"/>
    <w:rsid w:val="008E4E1E"/>
    <w:rsid w:val="008F4027"/>
    <w:rsid w:val="00924FC7"/>
    <w:rsid w:val="00925CBE"/>
    <w:rsid w:val="00936563"/>
    <w:rsid w:val="009409B9"/>
    <w:rsid w:val="00941703"/>
    <w:rsid w:val="009542F8"/>
    <w:rsid w:val="00965D28"/>
    <w:rsid w:val="00990E20"/>
    <w:rsid w:val="009A06B6"/>
    <w:rsid w:val="009A5E47"/>
    <w:rsid w:val="009B0ED3"/>
    <w:rsid w:val="009B1544"/>
    <w:rsid w:val="009C0BD1"/>
    <w:rsid w:val="009C31DB"/>
    <w:rsid w:val="009D5095"/>
    <w:rsid w:val="009E318D"/>
    <w:rsid w:val="009E4912"/>
    <w:rsid w:val="00A13F19"/>
    <w:rsid w:val="00A212AF"/>
    <w:rsid w:val="00A25060"/>
    <w:rsid w:val="00A27023"/>
    <w:rsid w:val="00A41EBD"/>
    <w:rsid w:val="00A46C8B"/>
    <w:rsid w:val="00A6073B"/>
    <w:rsid w:val="00A76B8E"/>
    <w:rsid w:val="00A83475"/>
    <w:rsid w:val="00AA5DA2"/>
    <w:rsid w:val="00AA6360"/>
    <w:rsid w:val="00AB0209"/>
    <w:rsid w:val="00AB645C"/>
    <w:rsid w:val="00AC38D3"/>
    <w:rsid w:val="00AC70A2"/>
    <w:rsid w:val="00AF09C7"/>
    <w:rsid w:val="00AF240F"/>
    <w:rsid w:val="00B2690F"/>
    <w:rsid w:val="00B32FFC"/>
    <w:rsid w:val="00B366A1"/>
    <w:rsid w:val="00B42A8C"/>
    <w:rsid w:val="00B43714"/>
    <w:rsid w:val="00B44E1C"/>
    <w:rsid w:val="00B5089F"/>
    <w:rsid w:val="00B54EC9"/>
    <w:rsid w:val="00B625FE"/>
    <w:rsid w:val="00B631B4"/>
    <w:rsid w:val="00B6785C"/>
    <w:rsid w:val="00B72E2E"/>
    <w:rsid w:val="00B75C01"/>
    <w:rsid w:val="00B76F94"/>
    <w:rsid w:val="00B818E9"/>
    <w:rsid w:val="00BA23C1"/>
    <w:rsid w:val="00BC39D6"/>
    <w:rsid w:val="00BF0C86"/>
    <w:rsid w:val="00BF30B4"/>
    <w:rsid w:val="00BF6DAD"/>
    <w:rsid w:val="00C02FEF"/>
    <w:rsid w:val="00C0491E"/>
    <w:rsid w:val="00C04947"/>
    <w:rsid w:val="00C2089B"/>
    <w:rsid w:val="00C23C0A"/>
    <w:rsid w:val="00C31140"/>
    <w:rsid w:val="00C514B2"/>
    <w:rsid w:val="00C55DC8"/>
    <w:rsid w:val="00C6257F"/>
    <w:rsid w:val="00C631EF"/>
    <w:rsid w:val="00C644E0"/>
    <w:rsid w:val="00C66EE2"/>
    <w:rsid w:val="00C670E0"/>
    <w:rsid w:val="00C7187F"/>
    <w:rsid w:val="00CB0F51"/>
    <w:rsid w:val="00CC7675"/>
    <w:rsid w:val="00CD1683"/>
    <w:rsid w:val="00CF39A3"/>
    <w:rsid w:val="00CF4EF0"/>
    <w:rsid w:val="00D03423"/>
    <w:rsid w:val="00D03BD8"/>
    <w:rsid w:val="00D13EE1"/>
    <w:rsid w:val="00D16893"/>
    <w:rsid w:val="00D22519"/>
    <w:rsid w:val="00D645AD"/>
    <w:rsid w:val="00D76248"/>
    <w:rsid w:val="00D776E2"/>
    <w:rsid w:val="00D77D9E"/>
    <w:rsid w:val="00D954C2"/>
    <w:rsid w:val="00DA0E64"/>
    <w:rsid w:val="00DC3DC1"/>
    <w:rsid w:val="00DC744F"/>
    <w:rsid w:val="00DD3BCB"/>
    <w:rsid w:val="00DE773C"/>
    <w:rsid w:val="00DF4B1C"/>
    <w:rsid w:val="00DF4E70"/>
    <w:rsid w:val="00E06CE7"/>
    <w:rsid w:val="00E24272"/>
    <w:rsid w:val="00E24379"/>
    <w:rsid w:val="00E34AB9"/>
    <w:rsid w:val="00E37561"/>
    <w:rsid w:val="00E4285F"/>
    <w:rsid w:val="00E8431B"/>
    <w:rsid w:val="00E84FE8"/>
    <w:rsid w:val="00E97115"/>
    <w:rsid w:val="00EA2299"/>
    <w:rsid w:val="00EB5FEB"/>
    <w:rsid w:val="00EB666A"/>
    <w:rsid w:val="00EC129D"/>
    <w:rsid w:val="00EC61ED"/>
    <w:rsid w:val="00EC6ABF"/>
    <w:rsid w:val="00ED5D5E"/>
    <w:rsid w:val="00EE2E03"/>
    <w:rsid w:val="00F03465"/>
    <w:rsid w:val="00F20FCA"/>
    <w:rsid w:val="00F228DC"/>
    <w:rsid w:val="00F24395"/>
    <w:rsid w:val="00F5026F"/>
    <w:rsid w:val="00F70ED3"/>
    <w:rsid w:val="00F90C80"/>
    <w:rsid w:val="00FA246E"/>
    <w:rsid w:val="00FA77CE"/>
    <w:rsid w:val="00FB4587"/>
    <w:rsid w:val="00FB7C6E"/>
    <w:rsid w:val="00FC127B"/>
    <w:rsid w:val="00FD0345"/>
    <w:rsid w:val="00FD610B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BCB5E"/>
  <w15:chartTrackingRefBased/>
  <w15:docId w15:val="{442441E3-26BF-4B86-B8C9-BBA6B9AB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F778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53A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ADD"/>
  </w:style>
  <w:style w:type="paragraph" w:styleId="Footer">
    <w:name w:val="footer"/>
    <w:basedOn w:val="Normal"/>
    <w:link w:val="FooterChar"/>
    <w:uiPriority w:val="99"/>
    <w:unhideWhenUsed/>
    <w:rsid w:val="00353A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ADD"/>
  </w:style>
  <w:style w:type="character" w:customStyle="1" w:styleId="NoSpacingChar">
    <w:name w:val="No Spacing Char"/>
    <w:basedOn w:val="DefaultParagraphFont"/>
    <w:link w:val="NoSpacing"/>
    <w:uiPriority w:val="1"/>
    <w:rsid w:val="00684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image" Target="media/image29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59" Type="http://schemas.openxmlformats.org/officeDocument/2006/relationships/oleObject" Target="embeddings/oleObject78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1.bin"/><Relationship Id="rId226" Type="http://schemas.openxmlformats.org/officeDocument/2006/relationships/oleObject" Target="embeddings/oleObject112.bin"/><Relationship Id="rId247" Type="http://schemas.openxmlformats.org/officeDocument/2006/relationships/image" Target="media/image120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4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149" Type="http://schemas.openxmlformats.org/officeDocument/2006/relationships/oleObject" Target="embeddings/oleObject73.bin"/><Relationship Id="rId5" Type="http://schemas.openxmlformats.org/officeDocument/2006/relationships/endnotes" Target="endnotes.xml"/><Relationship Id="rId95" Type="http://schemas.openxmlformats.org/officeDocument/2006/relationships/image" Target="media/image45.wmf"/><Relationship Id="rId160" Type="http://schemas.openxmlformats.org/officeDocument/2006/relationships/image" Target="media/image77.wmf"/><Relationship Id="rId181" Type="http://schemas.openxmlformats.org/officeDocument/2006/relationships/oleObject" Target="embeddings/oleObject89.bin"/><Relationship Id="rId216" Type="http://schemas.openxmlformats.org/officeDocument/2006/relationships/image" Target="media/image105.wmf"/><Relationship Id="rId237" Type="http://schemas.openxmlformats.org/officeDocument/2006/relationships/image" Target="media/image115.wmf"/><Relationship Id="rId258" Type="http://schemas.openxmlformats.org/officeDocument/2006/relationships/theme" Target="theme/theme1.xml"/><Relationship Id="rId22" Type="http://schemas.openxmlformats.org/officeDocument/2006/relationships/image" Target="media/image9.wmf"/><Relationship Id="rId43" Type="http://schemas.openxmlformats.org/officeDocument/2006/relationships/oleObject" Target="embeddings/oleObject19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139" Type="http://schemas.openxmlformats.org/officeDocument/2006/relationships/image" Target="media/image67.wmf"/><Relationship Id="rId85" Type="http://schemas.openxmlformats.org/officeDocument/2006/relationships/image" Target="media/image40.wmf"/><Relationship Id="rId150" Type="http://schemas.openxmlformats.org/officeDocument/2006/relationships/image" Target="media/image72.wmf"/><Relationship Id="rId171" Type="http://schemas.openxmlformats.org/officeDocument/2006/relationships/oleObject" Target="embeddings/oleObject84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27" Type="http://schemas.openxmlformats.org/officeDocument/2006/relationships/image" Target="media/image110.wmf"/><Relationship Id="rId248" Type="http://schemas.openxmlformats.org/officeDocument/2006/relationships/oleObject" Target="embeddings/oleObject123.bin"/><Relationship Id="rId12" Type="http://schemas.openxmlformats.org/officeDocument/2006/relationships/image" Target="media/image4.wmf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52.bin"/><Relationship Id="rId129" Type="http://schemas.openxmlformats.org/officeDocument/2006/relationships/image" Target="media/image62.wmf"/><Relationship Id="rId54" Type="http://schemas.openxmlformats.org/officeDocument/2006/relationships/image" Target="media/image25.wmf"/><Relationship Id="rId70" Type="http://schemas.openxmlformats.org/officeDocument/2006/relationships/oleObject" Target="embeddings/oleObject33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45" Type="http://schemas.openxmlformats.org/officeDocument/2006/relationships/oleObject" Target="embeddings/oleObject71.bin"/><Relationship Id="rId161" Type="http://schemas.openxmlformats.org/officeDocument/2006/relationships/oleObject" Target="embeddings/oleObject79.bin"/><Relationship Id="rId166" Type="http://schemas.openxmlformats.org/officeDocument/2006/relationships/image" Target="media/image80.wmf"/><Relationship Id="rId182" Type="http://schemas.openxmlformats.org/officeDocument/2006/relationships/image" Target="media/image88.wmf"/><Relationship Id="rId187" Type="http://schemas.openxmlformats.org/officeDocument/2006/relationships/oleObject" Target="embeddings/oleObject92.bin"/><Relationship Id="rId217" Type="http://schemas.openxmlformats.org/officeDocument/2006/relationships/oleObject" Target="embeddings/oleObject107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212" Type="http://schemas.openxmlformats.org/officeDocument/2006/relationships/image" Target="media/image103.wmf"/><Relationship Id="rId233" Type="http://schemas.openxmlformats.org/officeDocument/2006/relationships/image" Target="media/image113.wmf"/><Relationship Id="rId238" Type="http://schemas.openxmlformats.org/officeDocument/2006/relationships/oleObject" Target="embeddings/oleObject118.bin"/><Relationship Id="rId254" Type="http://schemas.openxmlformats.org/officeDocument/2006/relationships/oleObject" Target="embeddings/oleObject126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5.bin"/><Relationship Id="rId119" Type="http://schemas.openxmlformats.org/officeDocument/2006/relationships/image" Target="media/image57.wmf"/><Relationship Id="rId44" Type="http://schemas.openxmlformats.org/officeDocument/2006/relationships/image" Target="media/image20.wmf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5.wmf"/><Relationship Id="rId151" Type="http://schemas.openxmlformats.org/officeDocument/2006/relationships/oleObject" Target="embeddings/oleObject74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7.bin"/><Relationship Id="rId198" Type="http://schemas.openxmlformats.org/officeDocument/2006/relationships/image" Target="media/image96.wmf"/><Relationship Id="rId172" Type="http://schemas.openxmlformats.org/officeDocument/2006/relationships/image" Target="media/image83.wmf"/><Relationship Id="rId193" Type="http://schemas.openxmlformats.org/officeDocument/2006/relationships/oleObject" Target="embeddings/oleObject95.bin"/><Relationship Id="rId202" Type="http://schemas.openxmlformats.org/officeDocument/2006/relationships/image" Target="media/image98.wmf"/><Relationship Id="rId207" Type="http://schemas.openxmlformats.org/officeDocument/2006/relationships/oleObject" Target="embeddings/oleObject102.bin"/><Relationship Id="rId223" Type="http://schemas.openxmlformats.org/officeDocument/2006/relationships/oleObject" Target="embeddings/oleObject110.bin"/><Relationship Id="rId228" Type="http://schemas.openxmlformats.org/officeDocument/2006/relationships/oleObject" Target="embeddings/oleObject113.bin"/><Relationship Id="rId244" Type="http://schemas.openxmlformats.org/officeDocument/2006/relationships/oleObject" Target="embeddings/oleObject121.bin"/><Relationship Id="rId249" Type="http://schemas.openxmlformats.org/officeDocument/2006/relationships/image" Target="media/image121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2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6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image" Target="media/image70.wmf"/><Relationship Id="rId167" Type="http://schemas.openxmlformats.org/officeDocument/2006/relationships/oleObject" Target="embeddings/oleObject82.bin"/><Relationship Id="rId188" Type="http://schemas.openxmlformats.org/officeDocument/2006/relationships/image" Target="media/image91.wmf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4.bin"/><Relationship Id="rId162" Type="http://schemas.openxmlformats.org/officeDocument/2006/relationships/image" Target="media/image78.wmf"/><Relationship Id="rId183" Type="http://schemas.openxmlformats.org/officeDocument/2006/relationships/oleObject" Target="embeddings/oleObject90.bin"/><Relationship Id="rId213" Type="http://schemas.openxmlformats.org/officeDocument/2006/relationships/oleObject" Target="embeddings/oleObject105.bin"/><Relationship Id="rId218" Type="http://schemas.openxmlformats.org/officeDocument/2006/relationships/image" Target="media/image106.wmf"/><Relationship Id="rId234" Type="http://schemas.openxmlformats.org/officeDocument/2006/relationships/oleObject" Target="embeddings/oleObject116.bin"/><Relationship Id="rId239" Type="http://schemas.openxmlformats.org/officeDocument/2006/relationships/image" Target="media/image116.wmf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50" Type="http://schemas.openxmlformats.org/officeDocument/2006/relationships/oleObject" Target="embeddings/oleObject124.bin"/><Relationship Id="rId255" Type="http://schemas.openxmlformats.org/officeDocument/2006/relationships/image" Target="media/image124.wmf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6.bin"/><Relationship Id="rId157" Type="http://schemas.openxmlformats.org/officeDocument/2006/relationships/oleObject" Target="embeddings/oleObject77.bin"/><Relationship Id="rId178" Type="http://schemas.openxmlformats.org/officeDocument/2006/relationships/image" Target="media/image86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152" Type="http://schemas.openxmlformats.org/officeDocument/2006/relationships/image" Target="media/image73.wmf"/><Relationship Id="rId173" Type="http://schemas.openxmlformats.org/officeDocument/2006/relationships/oleObject" Target="embeddings/oleObject85.bin"/><Relationship Id="rId194" Type="http://schemas.openxmlformats.org/officeDocument/2006/relationships/image" Target="media/image94.wmf"/><Relationship Id="rId199" Type="http://schemas.openxmlformats.org/officeDocument/2006/relationships/oleObject" Target="embeddings/oleObject98.bin"/><Relationship Id="rId203" Type="http://schemas.openxmlformats.org/officeDocument/2006/relationships/oleObject" Target="embeddings/oleObject100.bin"/><Relationship Id="rId208" Type="http://schemas.openxmlformats.org/officeDocument/2006/relationships/image" Target="media/image101.wmf"/><Relationship Id="rId229" Type="http://schemas.openxmlformats.org/officeDocument/2006/relationships/image" Target="media/image111.wmf"/><Relationship Id="rId19" Type="http://schemas.openxmlformats.org/officeDocument/2006/relationships/oleObject" Target="embeddings/oleObject7.bin"/><Relationship Id="rId224" Type="http://schemas.openxmlformats.org/officeDocument/2006/relationships/image" Target="media/image109.wmf"/><Relationship Id="rId240" Type="http://schemas.openxmlformats.org/officeDocument/2006/relationships/oleObject" Target="embeddings/oleObject119.bin"/><Relationship Id="rId245" Type="http://schemas.openxmlformats.org/officeDocument/2006/relationships/image" Target="media/image119.wmf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1.bin"/><Relationship Id="rId147" Type="http://schemas.openxmlformats.org/officeDocument/2006/relationships/oleObject" Target="embeddings/oleObject72.bin"/><Relationship Id="rId168" Type="http://schemas.openxmlformats.org/officeDocument/2006/relationships/image" Target="media/image81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9.bin"/><Relationship Id="rId163" Type="http://schemas.openxmlformats.org/officeDocument/2006/relationships/oleObject" Target="embeddings/oleObject80.bin"/><Relationship Id="rId184" Type="http://schemas.openxmlformats.org/officeDocument/2006/relationships/image" Target="media/image89.wmf"/><Relationship Id="rId189" Type="http://schemas.openxmlformats.org/officeDocument/2006/relationships/oleObject" Target="embeddings/oleObject93.bin"/><Relationship Id="rId219" Type="http://schemas.openxmlformats.org/officeDocument/2006/relationships/oleObject" Target="embeddings/oleObject108.bin"/><Relationship Id="rId3" Type="http://schemas.openxmlformats.org/officeDocument/2006/relationships/webSettings" Target="webSettings.xml"/><Relationship Id="rId214" Type="http://schemas.openxmlformats.org/officeDocument/2006/relationships/image" Target="media/image104.wmf"/><Relationship Id="rId230" Type="http://schemas.openxmlformats.org/officeDocument/2006/relationships/oleObject" Target="embeddings/oleObject114.bin"/><Relationship Id="rId235" Type="http://schemas.openxmlformats.org/officeDocument/2006/relationships/image" Target="media/image114.wmf"/><Relationship Id="rId251" Type="http://schemas.openxmlformats.org/officeDocument/2006/relationships/image" Target="media/image122.wmf"/><Relationship Id="rId256" Type="http://schemas.openxmlformats.org/officeDocument/2006/relationships/oleObject" Target="embeddings/oleObject127.bin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image" Target="media/image31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6.wmf"/><Relationship Id="rId158" Type="http://schemas.openxmlformats.org/officeDocument/2006/relationships/image" Target="media/image76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9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4.bin"/><Relationship Id="rId153" Type="http://schemas.openxmlformats.org/officeDocument/2006/relationships/oleObject" Target="embeddings/oleObject75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8.bin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0" Type="http://schemas.openxmlformats.org/officeDocument/2006/relationships/image" Target="media/image107.wmf"/><Relationship Id="rId225" Type="http://schemas.openxmlformats.org/officeDocument/2006/relationships/oleObject" Target="embeddings/oleObject111.bin"/><Relationship Id="rId241" Type="http://schemas.openxmlformats.org/officeDocument/2006/relationships/image" Target="media/image117.wmf"/><Relationship Id="rId246" Type="http://schemas.openxmlformats.org/officeDocument/2006/relationships/oleObject" Target="embeddings/oleObject122.bin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1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69.wmf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3.bin"/><Relationship Id="rId185" Type="http://schemas.openxmlformats.org/officeDocument/2006/relationships/oleObject" Target="embeddings/oleObject91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80" Type="http://schemas.openxmlformats.org/officeDocument/2006/relationships/image" Target="media/image87.wmf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6.bin"/><Relationship Id="rId236" Type="http://schemas.openxmlformats.org/officeDocument/2006/relationships/oleObject" Target="embeddings/oleObject117.bin"/><Relationship Id="rId257" Type="http://schemas.openxmlformats.org/officeDocument/2006/relationships/fontTable" Target="fontTable.xml"/><Relationship Id="rId26" Type="http://schemas.openxmlformats.org/officeDocument/2006/relationships/image" Target="media/image11.wmf"/><Relationship Id="rId231" Type="http://schemas.openxmlformats.org/officeDocument/2006/relationships/image" Target="media/image112.wmf"/><Relationship Id="rId252" Type="http://schemas.openxmlformats.org/officeDocument/2006/relationships/oleObject" Target="embeddings/oleObject125.bin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2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4.wmf"/><Relationship Id="rId154" Type="http://schemas.openxmlformats.org/officeDocument/2006/relationships/image" Target="media/image74.wmf"/><Relationship Id="rId175" Type="http://schemas.openxmlformats.org/officeDocument/2006/relationships/oleObject" Target="embeddings/oleObject86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09.bin"/><Relationship Id="rId242" Type="http://schemas.openxmlformats.org/officeDocument/2006/relationships/oleObject" Target="embeddings/oleObject120.bin"/><Relationship Id="rId37" Type="http://schemas.openxmlformats.org/officeDocument/2006/relationships/oleObject" Target="embeddings/oleObject16.bin"/><Relationship Id="rId58" Type="http://schemas.openxmlformats.org/officeDocument/2006/relationships/image" Target="media/image27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1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04.bin"/><Relationship Id="rId232" Type="http://schemas.openxmlformats.org/officeDocument/2006/relationships/oleObject" Target="embeddings/oleObject115.bin"/><Relationship Id="rId253" Type="http://schemas.openxmlformats.org/officeDocument/2006/relationships/image" Target="media/image123.wmf"/><Relationship Id="rId27" Type="http://schemas.openxmlformats.org/officeDocument/2006/relationships/oleObject" Target="embeddings/oleObject11.bin"/><Relationship Id="rId48" Type="http://schemas.openxmlformats.org/officeDocument/2006/relationships/image" Target="media/image22.wmf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5.bin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76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7.bin"/><Relationship Id="rId201" Type="http://schemas.openxmlformats.org/officeDocument/2006/relationships/oleObject" Target="embeddings/oleObject99.bin"/><Relationship Id="rId222" Type="http://schemas.openxmlformats.org/officeDocument/2006/relationships/image" Target="media/image108.wmf"/><Relationship Id="rId243" Type="http://schemas.openxmlformats.org/officeDocument/2006/relationships/image" Target="media/image118.wmf"/><Relationship Id="rId17" Type="http://schemas.openxmlformats.org/officeDocument/2006/relationships/oleObject" Target="embeddings/oleObject6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49.wmf"/><Relationship Id="rId124" Type="http://schemas.openxmlformats.org/officeDocument/2006/relationships/oleObject" Target="embeddings/oleObject6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3221</TotalTime>
  <Pages>33</Pages>
  <Words>1902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74</cp:revision>
  <dcterms:created xsi:type="dcterms:W3CDTF">2018-11-18T22:40:00Z</dcterms:created>
  <dcterms:modified xsi:type="dcterms:W3CDTF">2019-08-19T17:15:00Z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